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FD" w:rsidRDefault="00957EFD" w:rsidP="006B2BC8">
      <w:pPr>
        <w:ind w:left="5954"/>
        <w:jc w:val="right"/>
        <w:rPr>
          <w:sz w:val="28"/>
          <w:szCs w:val="28"/>
        </w:rPr>
      </w:pPr>
      <w:r w:rsidRPr="00C84BBD">
        <w:rPr>
          <w:sz w:val="28"/>
          <w:szCs w:val="28"/>
        </w:rPr>
        <w:t>Приложение №1</w:t>
      </w:r>
    </w:p>
    <w:p w:rsidR="000C14E6" w:rsidRDefault="00957EFD" w:rsidP="000C14E6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</w:t>
      </w:r>
      <w:r w:rsidR="000C14E6">
        <w:rPr>
          <w:sz w:val="28"/>
          <w:szCs w:val="28"/>
        </w:rPr>
        <w:t xml:space="preserve"> </w:t>
      </w:r>
    </w:p>
    <w:p w:rsidR="00957EFD" w:rsidRDefault="00957EFD" w:rsidP="000C14E6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957EFD" w:rsidRPr="00C84BBD" w:rsidRDefault="00957EFD" w:rsidP="006B2BC8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957EFD" w:rsidRPr="00C84BBD" w:rsidRDefault="005519FF" w:rsidP="00935F16">
      <w:pPr>
        <w:adjustRightInd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от </w:t>
      </w:r>
      <w:r w:rsidR="000C14E6">
        <w:rPr>
          <w:sz w:val="28"/>
          <w:szCs w:val="28"/>
        </w:rPr>
        <w:t>____</w:t>
      </w:r>
      <w:r w:rsidR="00935F16">
        <w:rPr>
          <w:sz w:val="28"/>
          <w:szCs w:val="28"/>
        </w:rPr>
        <w:t>____</w:t>
      </w:r>
      <w:r w:rsidR="000C14E6">
        <w:rPr>
          <w:sz w:val="28"/>
          <w:szCs w:val="28"/>
        </w:rPr>
        <w:t>__</w:t>
      </w:r>
      <w:r w:rsidR="00935F16">
        <w:rPr>
          <w:sz w:val="28"/>
          <w:szCs w:val="28"/>
        </w:rPr>
        <w:t xml:space="preserve"> </w:t>
      </w:r>
      <w:r w:rsidR="00957EFD">
        <w:rPr>
          <w:sz w:val="28"/>
          <w:szCs w:val="28"/>
        </w:rPr>
        <w:t>№</w:t>
      </w:r>
      <w:r w:rsidR="000C14E6">
        <w:rPr>
          <w:sz w:val="28"/>
          <w:szCs w:val="28"/>
        </w:rPr>
        <w:t>_____</w:t>
      </w:r>
    </w:p>
    <w:p w:rsidR="00957EFD" w:rsidRDefault="00957EFD" w:rsidP="006B2BC8">
      <w:pPr>
        <w:jc w:val="center"/>
        <w:rPr>
          <w:b/>
          <w:sz w:val="28"/>
          <w:szCs w:val="28"/>
        </w:rPr>
      </w:pPr>
    </w:p>
    <w:p w:rsidR="00957EFD" w:rsidRPr="004B718C" w:rsidRDefault="00957EFD" w:rsidP="006B2BC8">
      <w:pPr>
        <w:jc w:val="center"/>
        <w:rPr>
          <w:b/>
          <w:sz w:val="28"/>
          <w:szCs w:val="28"/>
        </w:rPr>
      </w:pPr>
      <w:r w:rsidRPr="004B718C">
        <w:rPr>
          <w:b/>
          <w:sz w:val="28"/>
          <w:szCs w:val="28"/>
        </w:rPr>
        <w:t>Паспорт муниципальной программы</w:t>
      </w:r>
    </w:p>
    <w:p w:rsidR="00957EFD" w:rsidRPr="004B718C" w:rsidRDefault="00957EFD" w:rsidP="006B2BC8">
      <w:pPr>
        <w:keepNext/>
        <w:tabs>
          <w:tab w:val="left" w:pos="1276"/>
        </w:tabs>
        <w:outlineLvl w:val="1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258"/>
      </w:tblGrid>
      <w:tr w:rsidR="00957EFD" w:rsidRPr="004B718C" w:rsidTr="00C84BBD"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957EFD" w:rsidRDefault="00957EFD" w:rsidP="006B2BC8">
            <w:pPr>
              <w:adjustRightInd w:val="0"/>
              <w:rPr>
                <w:sz w:val="28"/>
                <w:szCs w:val="28"/>
              </w:rPr>
            </w:pPr>
          </w:p>
          <w:p w:rsidR="00957EFD" w:rsidRPr="00A2419E" w:rsidRDefault="00957EFD" w:rsidP="006B2BC8">
            <w:pPr>
              <w:adjustRightInd w:val="0"/>
              <w:rPr>
                <w:sz w:val="28"/>
                <w:szCs w:val="28"/>
              </w:rPr>
            </w:pPr>
            <w:r w:rsidRPr="00A2419E">
              <w:rPr>
                <w:sz w:val="28"/>
                <w:szCs w:val="28"/>
              </w:rPr>
              <w:t>«</w:t>
            </w:r>
            <w:r w:rsidRPr="001A3551">
              <w:rPr>
                <w:sz w:val="28"/>
                <w:szCs w:val="28"/>
              </w:rPr>
              <w:t>Социальная поддержка населения</w:t>
            </w:r>
            <w:r w:rsidR="00543A3B">
              <w:rPr>
                <w:sz w:val="28"/>
                <w:szCs w:val="28"/>
              </w:rPr>
              <w:t xml:space="preserve"> на 2016-2020</w:t>
            </w:r>
            <w:r w:rsidRPr="00A2419E">
              <w:rPr>
                <w:sz w:val="28"/>
                <w:szCs w:val="28"/>
              </w:rPr>
              <w:t xml:space="preserve"> годы»</w:t>
            </w:r>
          </w:p>
        </w:tc>
      </w:tr>
      <w:tr w:rsidR="00957EFD" w:rsidRPr="004B718C" w:rsidTr="00C84BBD">
        <w:trPr>
          <w:trHeight w:val="583"/>
        </w:trPr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946" w:type="dxa"/>
          </w:tcPr>
          <w:p w:rsidR="00957EFD" w:rsidRPr="008B45CD" w:rsidRDefault="00957EFD" w:rsidP="00262DCB">
            <w:pPr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Статья 179</w:t>
            </w:r>
            <w:r w:rsidRPr="009B7D32">
              <w:rPr>
                <w:sz w:val="28"/>
                <w:szCs w:val="28"/>
                <w:lang w:eastAsia="ar-SA"/>
              </w:rPr>
              <w:t xml:space="preserve"> Бюджетн</w:t>
            </w:r>
            <w:r>
              <w:rPr>
                <w:sz w:val="28"/>
                <w:szCs w:val="28"/>
                <w:lang w:eastAsia="ar-SA"/>
              </w:rPr>
              <w:t>ого</w:t>
            </w:r>
            <w:r w:rsidRPr="009B7D32">
              <w:rPr>
                <w:sz w:val="28"/>
                <w:szCs w:val="28"/>
                <w:lang w:eastAsia="ar-SA"/>
              </w:rPr>
              <w:t xml:space="preserve"> кодекс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9B7D32">
              <w:rPr>
                <w:sz w:val="28"/>
                <w:szCs w:val="28"/>
                <w:lang w:eastAsia="ar-SA"/>
              </w:rPr>
              <w:t xml:space="preserve"> Российской Федерации</w:t>
            </w:r>
            <w:r>
              <w:rPr>
                <w:sz w:val="28"/>
                <w:szCs w:val="28"/>
                <w:lang w:eastAsia="ar-SA"/>
              </w:rPr>
              <w:t>;</w:t>
            </w:r>
          </w:p>
          <w:p w:rsidR="00957EFD" w:rsidRDefault="00957EFD" w:rsidP="00262DCB">
            <w:pPr>
              <w:pStyle w:val="af8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>Федеральный закон от 28.12.2013 №442-ФЗ «Об основах социального обслуживания граждан в Российской Федерации»;</w:t>
            </w:r>
          </w:p>
          <w:p w:rsidR="00957EFD" w:rsidRDefault="00957EFD" w:rsidP="00262DCB">
            <w:pPr>
              <w:pStyle w:val="af8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 xml:space="preserve">Федеральный закон от 01.12.2014 №419-ФЗ «О внесении изменений в отдельные законодательные акты  Российской  федерации по вопросам социальной защиты инвалидов в связи с ратификацией  конвенции о правах инвалидов»;       </w:t>
            </w:r>
          </w:p>
          <w:p w:rsidR="00957EFD" w:rsidRPr="008B45CD" w:rsidRDefault="00957EFD" w:rsidP="00262DCB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>Закон Новосибирской области от 24.11.2014 №490-ОЗ «О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помещениями»;</w:t>
            </w:r>
          </w:p>
          <w:p w:rsidR="00957EFD" w:rsidRDefault="00957EFD" w:rsidP="00262D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 Новосибирской области от 18.12.2014 №449- ОЗ «Об отдельных вопросах организации социального обслуживания граждан в Новосибирской области»;</w:t>
            </w:r>
          </w:p>
          <w:p w:rsidR="00957EFD" w:rsidRDefault="00957EFD" w:rsidP="00735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Барабинского района от 17.07.2014 №1102 «По обеспечению жилыми помещениями отдельных категорий граждан, признанных нуждающимися в жилых помещениях за счет субвенций из областного бюджета Новосибирской области»;</w:t>
            </w:r>
          </w:p>
          <w:p w:rsidR="00957EFD" w:rsidRPr="008B45CD" w:rsidRDefault="00957EFD" w:rsidP="00262DCB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Барабинского района от 18.09. №1164 «Об утверждении Плана основных мероприятий («дорожные карты») по повышению значений показателей доступности для инвалидов объектов и услуг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 w:rsidRPr="008B45CD">
              <w:rPr>
                <w:sz w:val="28"/>
                <w:szCs w:val="28"/>
              </w:rPr>
              <w:t>Постановление  администрации  Барабинского района от 20.08.2015 № 918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bidi="he-IL"/>
              </w:rPr>
              <w:t>«</w:t>
            </w:r>
            <w:r w:rsidRPr="008B45CD">
              <w:rPr>
                <w:bCs/>
                <w:sz w:val="28"/>
                <w:szCs w:val="28"/>
                <w:lang w:bidi="he-IL"/>
              </w:rPr>
              <w:t>Об утверждении Порядка разработки, реализации и  оценки эффективности муниципальных программ Барабинского района</w:t>
            </w:r>
            <w:r>
              <w:rPr>
                <w:bCs/>
                <w:sz w:val="28"/>
                <w:szCs w:val="28"/>
                <w:lang w:bidi="he-IL"/>
              </w:rPr>
              <w:t xml:space="preserve">»; 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Постановление администрации Барабинского района от 17.01.2012</w:t>
            </w:r>
            <w:r w:rsidR="00150B38">
              <w:rPr>
                <w:bCs/>
                <w:sz w:val="28"/>
                <w:szCs w:val="28"/>
                <w:lang w:bidi="he-IL"/>
              </w:rPr>
              <w:t xml:space="preserve"> </w:t>
            </w:r>
            <w:r>
              <w:rPr>
                <w:bCs/>
                <w:sz w:val="28"/>
                <w:szCs w:val="28"/>
                <w:lang w:bidi="he-IL"/>
              </w:rPr>
              <w:t xml:space="preserve">№118 «Об утверждении комиссии по оказанию </w:t>
            </w:r>
            <w:r>
              <w:rPr>
                <w:bCs/>
                <w:sz w:val="28"/>
                <w:szCs w:val="28"/>
                <w:lang w:bidi="he-IL"/>
              </w:rPr>
              <w:lastRenderedPageBreak/>
              <w:t xml:space="preserve">социальной помощи малообеспеченной категории населения и гражданам, находящимся в трудной жизненной ситуации </w:t>
            </w:r>
            <w:proofErr w:type="gramStart"/>
            <w:r>
              <w:rPr>
                <w:bCs/>
                <w:sz w:val="28"/>
                <w:szCs w:val="28"/>
                <w:lang w:bidi="he-IL"/>
              </w:rPr>
              <w:t>в</w:t>
            </w:r>
            <w:proofErr w:type="gramEnd"/>
            <w:r>
              <w:rPr>
                <w:bCs/>
                <w:sz w:val="28"/>
                <w:szCs w:val="28"/>
                <w:lang w:bidi="he-IL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  <w:lang w:bidi="he-IL"/>
              </w:rPr>
              <w:t>Барабинском</w:t>
            </w:r>
            <w:proofErr w:type="gramEnd"/>
            <w:r>
              <w:rPr>
                <w:bCs/>
                <w:sz w:val="28"/>
                <w:szCs w:val="28"/>
                <w:lang w:bidi="he-IL"/>
              </w:rPr>
              <w:t xml:space="preserve"> районе (в ред. постановления администрации Барабинского района от 29.10.2013 №1683  «О внесении изменений в постановление администрации Барабинского района от 17.01.2012 №118);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 xml:space="preserve">Постановление администрации Барабинского района от 12.01.2015 №6 «Об организации бесплатного проезда учащихся, проживающих в поселке </w:t>
            </w:r>
            <w:proofErr w:type="gramStart"/>
            <w:r>
              <w:rPr>
                <w:bCs/>
                <w:sz w:val="28"/>
                <w:szCs w:val="28"/>
                <w:lang w:bidi="he-IL"/>
              </w:rPr>
              <w:t>Дальний</w:t>
            </w:r>
            <w:proofErr w:type="gramEnd"/>
            <w:r>
              <w:rPr>
                <w:bCs/>
                <w:sz w:val="28"/>
                <w:szCs w:val="28"/>
                <w:lang w:bidi="he-IL"/>
              </w:rPr>
              <w:t>»;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Постановление администрации Барабинского района от 12.01.2015 №7 «Об обеспечении бесплатного проезда лиц, больных туберкулезом и беременных женщин, проживающих в сельской местности»</w:t>
            </w:r>
            <w:r w:rsidR="00150B38">
              <w:rPr>
                <w:bCs/>
                <w:sz w:val="28"/>
                <w:szCs w:val="28"/>
                <w:lang w:bidi="he-IL"/>
              </w:rPr>
              <w:t>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Постановление Губернатора Новосибирской области от 10.12.2017№483 «Об утверждении положения о порядке установления, выплаты и перерасчета ежемесячной доплаты к трудовой пенсии лицам, замещавшим государственные должности Новосибирской области»</w:t>
            </w:r>
            <w:r w:rsidR="00150B38">
              <w:rPr>
                <w:bCs/>
                <w:sz w:val="28"/>
                <w:szCs w:val="28"/>
                <w:lang w:bidi="he-IL"/>
              </w:rPr>
              <w:t>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Решение 31 сессии Совета депутатов Барабинского района 2 созыва от 15.07.2015 №268</w:t>
            </w:r>
            <w:r w:rsidR="00150B38">
              <w:rPr>
                <w:bCs/>
                <w:sz w:val="28"/>
                <w:szCs w:val="28"/>
                <w:lang w:bidi="he-IL"/>
              </w:rPr>
              <w:t>;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Подпрограмма «Государственная поддержка муниципальных образований Новосибирской области</w:t>
            </w:r>
          </w:p>
          <w:p w:rsidR="00957EFD" w:rsidRDefault="00957EFD" w:rsidP="00AD7338">
            <w:pPr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 xml:space="preserve">в обеспечении жилыми помещениями многодетных малообеспеченных семей» государственной программы Новосибирской области «Стимулирование развития жилищного строительства в Новосибирской области на 2015-2020 годы»,  </w:t>
            </w:r>
            <w:proofErr w:type="gramStart"/>
            <w:r>
              <w:rPr>
                <w:bCs/>
                <w:sz w:val="28"/>
                <w:szCs w:val="28"/>
                <w:lang w:bidi="he-IL"/>
              </w:rPr>
              <w:t>утверждённая</w:t>
            </w:r>
            <w:proofErr w:type="gramEnd"/>
            <w:r>
              <w:rPr>
                <w:bCs/>
                <w:sz w:val="28"/>
                <w:szCs w:val="28"/>
                <w:lang w:bidi="he-IL"/>
              </w:rPr>
              <w:t xml:space="preserve"> постановлением Правительства Новосибирской области от 20.02.2015 №68-п</w:t>
            </w:r>
            <w:r w:rsidR="00150B38">
              <w:rPr>
                <w:bCs/>
                <w:sz w:val="28"/>
                <w:szCs w:val="28"/>
                <w:lang w:bidi="he-IL"/>
              </w:rPr>
              <w:t>;</w:t>
            </w:r>
          </w:p>
          <w:p w:rsidR="00957EFD" w:rsidRPr="00AD7338" w:rsidRDefault="00957EFD" w:rsidP="00AD733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bidi="he-IL"/>
              </w:rPr>
              <w:t>Закон Новосибирской области от 05.06.2015 №351-ОЗ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  <w:r w:rsidR="00150B38">
              <w:rPr>
                <w:bCs/>
                <w:sz w:val="28"/>
                <w:szCs w:val="28"/>
                <w:lang w:bidi="he-IL"/>
              </w:rPr>
              <w:t>.</w:t>
            </w:r>
          </w:p>
        </w:tc>
      </w:tr>
      <w:tr w:rsidR="00957EFD" w:rsidRPr="004B718C" w:rsidTr="00EA4305">
        <w:trPr>
          <w:trHeight w:val="688"/>
        </w:trPr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6946" w:type="dxa"/>
          </w:tcPr>
          <w:p w:rsidR="00957EFD" w:rsidRPr="004B718C" w:rsidRDefault="00957EFD" w:rsidP="00064DDC">
            <w:pPr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Барабинского  района</w:t>
            </w:r>
          </w:p>
        </w:tc>
      </w:tr>
      <w:tr w:rsidR="00957EFD" w:rsidRPr="004B718C" w:rsidTr="00C84BBD"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>Координатор</w:t>
            </w:r>
          </w:p>
        </w:tc>
        <w:tc>
          <w:tcPr>
            <w:tcW w:w="6946" w:type="dxa"/>
          </w:tcPr>
          <w:p w:rsidR="00957EFD" w:rsidRPr="0046183F" w:rsidRDefault="00957EFD" w:rsidP="00945A3F">
            <w:pPr>
              <w:adjustRightInd w:val="0"/>
              <w:spacing w:before="120" w:after="120"/>
              <w:rPr>
                <w:color w:val="000000"/>
                <w:sz w:val="28"/>
                <w:szCs w:val="28"/>
                <w:highlight w:val="yellow"/>
              </w:rPr>
            </w:pPr>
            <w:r w:rsidRPr="0046183F">
              <w:rPr>
                <w:color w:val="000000"/>
                <w:sz w:val="28"/>
                <w:szCs w:val="28"/>
              </w:rPr>
              <w:t xml:space="preserve">заместитель Главы администрации Барабинского района </w:t>
            </w:r>
            <w:proofErr w:type="spellStart"/>
            <w:r w:rsidR="00945A3F" w:rsidRPr="0046183F">
              <w:rPr>
                <w:color w:val="000000"/>
                <w:sz w:val="28"/>
                <w:szCs w:val="28"/>
              </w:rPr>
              <w:t>Цейнар</w:t>
            </w:r>
            <w:proofErr w:type="spellEnd"/>
            <w:r w:rsidR="00945A3F" w:rsidRPr="0046183F">
              <w:rPr>
                <w:color w:val="000000"/>
                <w:sz w:val="28"/>
                <w:szCs w:val="28"/>
              </w:rPr>
              <w:t xml:space="preserve"> С.В.</w:t>
            </w:r>
          </w:p>
        </w:tc>
      </w:tr>
      <w:tr w:rsidR="00957EFD" w:rsidRPr="004B718C" w:rsidTr="00C84BBD"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b/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946" w:type="dxa"/>
          </w:tcPr>
          <w:p w:rsidR="00957EFD" w:rsidRPr="00A2419E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A2419E">
              <w:rPr>
                <w:sz w:val="28"/>
                <w:szCs w:val="28"/>
              </w:rPr>
              <w:t>Отдел организации социального обслуживания населения администрации Барабинского района</w:t>
            </w:r>
          </w:p>
        </w:tc>
      </w:tr>
      <w:tr w:rsidR="00957EFD" w:rsidRPr="004B718C" w:rsidTr="00C84BBD">
        <w:trPr>
          <w:trHeight w:val="2362"/>
        </w:trPr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lastRenderedPageBreak/>
              <w:t>Соисполнители</w:t>
            </w:r>
          </w:p>
        </w:tc>
        <w:tc>
          <w:tcPr>
            <w:tcW w:w="6946" w:type="dxa"/>
          </w:tcPr>
          <w:p w:rsidR="00957EFD" w:rsidRDefault="00957EFD" w:rsidP="00F334CD">
            <w:pPr>
              <w:adjustRightIn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«Комплексный центр социального обслуживания населения Барабинского района Новосибирской области»;</w:t>
            </w:r>
          </w:p>
          <w:p w:rsidR="00957EFD" w:rsidRDefault="00957EFD" w:rsidP="00F334CD">
            <w:pPr>
              <w:adjustRightIn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жилищно-коммунального хозяйства, транспорта, энергетики и связи администрации Барабинского района;</w:t>
            </w:r>
          </w:p>
          <w:p w:rsidR="00957EFD" w:rsidRDefault="00957EFD" w:rsidP="00F334CD">
            <w:pPr>
              <w:adjustRightIn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имущества и земельных отношений администрации Барабинского района;</w:t>
            </w:r>
          </w:p>
          <w:p w:rsidR="00957EFD" w:rsidRPr="00E74C10" w:rsidRDefault="00957EFD" w:rsidP="00F334CD">
            <w:pPr>
              <w:adjustRightInd w:val="0"/>
              <w:spacing w:before="120" w:after="120"/>
              <w:jc w:val="both"/>
              <w:rPr>
                <w:sz w:val="28"/>
                <w:szCs w:val="28"/>
              </w:rPr>
            </w:pPr>
            <w:r w:rsidRPr="00E74C10">
              <w:rPr>
                <w:sz w:val="28"/>
                <w:szCs w:val="28"/>
              </w:rPr>
              <w:t>Отдел по опеки и попечительству, защите прав детей администрации Барабинского района</w:t>
            </w:r>
          </w:p>
        </w:tc>
      </w:tr>
      <w:tr w:rsidR="00957EFD" w:rsidRPr="004B718C" w:rsidTr="00964E02">
        <w:trPr>
          <w:trHeight w:val="503"/>
        </w:trPr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946" w:type="dxa"/>
          </w:tcPr>
          <w:p w:rsidR="00957EFD" w:rsidRPr="00FF6458" w:rsidRDefault="00957EFD" w:rsidP="00FF6458">
            <w:pPr>
              <w:adjustRightIn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57EFD" w:rsidRPr="004B718C" w:rsidTr="00C84BBD">
        <w:tc>
          <w:tcPr>
            <w:tcW w:w="2943" w:type="dxa"/>
          </w:tcPr>
          <w:p w:rsidR="00957EFD" w:rsidRPr="004B718C" w:rsidRDefault="00957EFD" w:rsidP="00BE72AF">
            <w:pPr>
              <w:adjustRightInd w:val="0"/>
              <w:spacing w:before="120" w:after="12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</w:t>
            </w:r>
            <w:r w:rsidRPr="004B718C">
              <w:rPr>
                <w:sz w:val="28"/>
                <w:szCs w:val="28"/>
              </w:rPr>
              <w:t xml:space="preserve"> задачи </w:t>
            </w:r>
            <w:r>
              <w:rPr>
                <w:sz w:val="28"/>
                <w:szCs w:val="28"/>
              </w:rPr>
              <w:t xml:space="preserve">  </w:t>
            </w:r>
            <w:r w:rsidRPr="004B718C"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957EFD" w:rsidRDefault="00957EFD" w:rsidP="001954BE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</w:p>
          <w:p w:rsidR="00957EFD" w:rsidRDefault="00957EFD" w:rsidP="001954BE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</w:t>
            </w:r>
            <w:r w:rsidRPr="005A187D">
              <w:rPr>
                <w:sz w:val="28"/>
                <w:szCs w:val="28"/>
              </w:rPr>
              <w:t>оздание социально-экономических и организационных условий для повышения качества жизни малоимущему населению и гражданам, оказавшимся в трудной жизненной ситуации</w:t>
            </w:r>
            <w:r>
              <w:rPr>
                <w:sz w:val="28"/>
                <w:szCs w:val="28"/>
              </w:rPr>
              <w:t>.</w:t>
            </w:r>
          </w:p>
          <w:p w:rsidR="00957EFD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Задачи: </w:t>
            </w:r>
          </w:p>
          <w:p w:rsidR="00957EFD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 w:rsidRPr="00BC7FC5">
              <w:rPr>
                <w:sz w:val="28"/>
                <w:szCs w:val="28"/>
              </w:rPr>
              <w:t>1.Обеспечение жильем отдельных категорий граждан.</w:t>
            </w:r>
            <w:r>
              <w:rPr>
                <w:sz w:val="28"/>
                <w:szCs w:val="28"/>
              </w:rPr>
              <w:t xml:space="preserve"> 2.Создание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общества.</w:t>
            </w:r>
          </w:p>
          <w:p w:rsidR="00957EFD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услугам.</w:t>
            </w:r>
          </w:p>
          <w:p w:rsidR="00957EFD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ситуации.</w:t>
            </w:r>
            <w:r w:rsidRPr="002A5E39">
              <w:rPr>
                <w:sz w:val="28"/>
                <w:szCs w:val="28"/>
              </w:rPr>
              <w:t xml:space="preserve"> </w:t>
            </w:r>
            <w:r w:rsidRPr="00525D36">
              <w:rPr>
                <w:sz w:val="28"/>
                <w:szCs w:val="28"/>
              </w:rPr>
              <w:t>Оказание социальных услуг, представляемых различным категориям граждан</w:t>
            </w:r>
            <w:r>
              <w:rPr>
                <w:sz w:val="28"/>
                <w:szCs w:val="28"/>
              </w:rPr>
              <w:t>.</w:t>
            </w:r>
            <w:r w:rsidRPr="002A5E39">
              <w:rPr>
                <w:sz w:val="28"/>
                <w:szCs w:val="28"/>
              </w:rPr>
              <w:t xml:space="preserve"> Финансовое содержание учреждения социального обслуживания</w:t>
            </w:r>
            <w:r>
              <w:rPr>
                <w:sz w:val="28"/>
                <w:szCs w:val="28"/>
              </w:rPr>
              <w:t>.</w:t>
            </w:r>
          </w:p>
          <w:p w:rsidR="00957EFD" w:rsidRPr="002A5E39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2A5E39">
              <w:rPr>
                <w:sz w:val="28"/>
                <w:szCs w:val="28"/>
              </w:rPr>
              <w:t>Обеспечение реализации единых социальных  проездных билетов и микропроцессорных пластиковых карт</w:t>
            </w:r>
            <w:r>
              <w:rPr>
                <w:sz w:val="28"/>
                <w:szCs w:val="28"/>
              </w:rPr>
              <w:t>.</w:t>
            </w:r>
          </w:p>
          <w:p w:rsidR="00957EFD" w:rsidRPr="0029111C" w:rsidRDefault="00957EFD" w:rsidP="005A187D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6.Обеспечение дополнительной доплатой к трудовой  пенсии муниципальных служащих  Барабинского района</w:t>
            </w:r>
          </w:p>
        </w:tc>
      </w:tr>
      <w:tr w:rsidR="00957EFD" w:rsidRPr="004B718C" w:rsidTr="00C84BBD">
        <w:tc>
          <w:tcPr>
            <w:tcW w:w="2943" w:type="dxa"/>
          </w:tcPr>
          <w:p w:rsidR="00957EFD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</w:t>
            </w:r>
          </w:p>
          <w:p w:rsidR="00957EFD" w:rsidRPr="004B718C" w:rsidRDefault="00957EFD" w:rsidP="006B2BC8">
            <w:pPr>
              <w:adjustRightInd w:val="0"/>
              <w:spacing w:before="120" w:after="12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 - количество многодетных семей, имеющих на иждивении 5 и более несовершеннолетних детей, обеспеченных жилыми помещениями;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 количество детей – сирот, детей оставшихся без попечения родителей, лиц из числа детей-сирот и детей, оставшихся без попечения родителей,  улучшивших </w:t>
            </w:r>
            <w:r w:rsidRPr="000C14E6">
              <w:rPr>
                <w:sz w:val="28"/>
                <w:szCs w:val="28"/>
              </w:rPr>
              <w:lastRenderedPageBreak/>
              <w:t>жилищные условия;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-количество социальных работников, обеспеченных специальной одеждой, обувью,  инвентарем;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-удельный вес граждан пожилого возраста</w:t>
            </w:r>
            <w:r w:rsidR="00330DCC" w:rsidRPr="000C14E6">
              <w:rPr>
                <w:sz w:val="28"/>
                <w:szCs w:val="28"/>
              </w:rPr>
              <w:t>,</w:t>
            </w:r>
            <w:r w:rsidRPr="000C14E6">
              <w:rPr>
                <w:sz w:val="28"/>
                <w:szCs w:val="28"/>
              </w:rPr>
              <w:t xml:space="preserve"> инвалидов, получающих  услуги </w:t>
            </w:r>
            <w:r w:rsidR="007B3518" w:rsidRPr="000C14E6">
              <w:rPr>
                <w:sz w:val="28"/>
                <w:szCs w:val="28"/>
              </w:rPr>
              <w:t>на дому</w:t>
            </w:r>
            <w:r w:rsidRPr="000C14E6">
              <w:rPr>
                <w:sz w:val="28"/>
                <w:szCs w:val="28"/>
              </w:rPr>
              <w:t xml:space="preserve"> </w:t>
            </w:r>
            <w:r w:rsidR="00330DCC" w:rsidRPr="000C14E6">
              <w:rPr>
                <w:sz w:val="28"/>
                <w:szCs w:val="28"/>
              </w:rPr>
              <w:t xml:space="preserve">у </w:t>
            </w:r>
            <w:r w:rsidRPr="000C14E6">
              <w:rPr>
                <w:sz w:val="28"/>
                <w:szCs w:val="28"/>
              </w:rPr>
              <w:t>поставщик</w:t>
            </w:r>
            <w:r w:rsidR="00330DCC" w:rsidRPr="000C14E6">
              <w:rPr>
                <w:sz w:val="28"/>
                <w:szCs w:val="28"/>
              </w:rPr>
              <w:t>ов</w:t>
            </w:r>
            <w:r w:rsidRPr="000C14E6">
              <w:rPr>
                <w:sz w:val="28"/>
                <w:szCs w:val="28"/>
              </w:rPr>
              <w:t xml:space="preserve"> социальных услуг, от общего количества обратившихся граждан пожилого возраста</w:t>
            </w:r>
            <w:r w:rsidR="00330DCC" w:rsidRPr="000C14E6">
              <w:rPr>
                <w:sz w:val="28"/>
                <w:szCs w:val="28"/>
              </w:rPr>
              <w:t>, инвалидов</w:t>
            </w:r>
            <w:r w:rsidRPr="000C14E6">
              <w:rPr>
                <w:sz w:val="28"/>
                <w:szCs w:val="28"/>
              </w:rPr>
              <w:t xml:space="preserve"> до 99,5%;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-количество муниципальных объектов в приоритетных сферах жизнедеятельности, транспортной инфраструктуры, доступных для инвалидов и других мало мобильных групп населения;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-доля доступных объектов для инвалидов и других мало мобильных групп населения;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-количество граждан, получивших  </w:t>
            </w:r>
            <w:r w:rsidR="00330DCC" w:rsidRPr="000C14E6">
              <w:rPr>
                <w:sz w:val="28"/>
                <w:szCs w:val="28"/>
              </w:rPr>
              <w:t>адресную социальную и натуральную помощь</w:t>
            </w:r>
            <w:r w:rsidRPr="000C14E6">
              <w:rPr>
                <w:sz w:val="28"/>
                <w:szCs w:val="28"/>
              </w:rPr>
              <w:t>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-доля граждан, получивших адресную социальную и натуральную помощь</w:t>
            </w:r>
            <w:r w:rsidR="00330DCC" w:rsidRPr="000C14E6">
              <w:t xml:space="preserve"> </w:t>
            </w:r>
            <w:r w:rsidR="00330DCC" w:rsidRPr="000C14E6">
              <w:rPr>
                <w:sz w:val="28"/>
                <w:szCs w:val="28"/>
              </w:rPr>
              <w:t>от общего количества получателей социальных услуг</w:t>
            </w:r>
            <w:r w:rsidRPr="000C14E6">
              <w:rPr>
                <w:sz w:val="28"/>
                <w:szCs w:val="28"/>
              </w:rPr>
              <w:t>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-количество  граждан, получивших социальные услуги, </w:t>
            </w:r>
            <w:r w:rsidR="00330DCC" w:rsidRPr="000C14E6">
              <w:rPr>
                <w:sz w:val="28"/>
                <w:szCs w:val="28"/>
              </w:rPr>
              <w:t xml:space="preserve">в </w:t>
            </w:r>
            <w:r w:rsidRPr="000C14E6">
              <w:rPr>
                <w:sz w:val="28"/>
                <w:szCs w:val="28"/>
              </w:rPr>
              <w:t>муниципальн</w:t>
            </w:r>
            <w:r w:rsidR="00330DCC" w:rsidRPr="000C14E6">
              <w:rPr>
                <w:sz w:val="28"/>
                <w:szCs w:val="28"/>
              </w:rPr>
              <w:t>ом</w:t>
            </w:r>
            <w:r w:rsidRPr="000C14E6">
              <w:rPr>
                <w:sz w:val="28"/>
                <w:szCs w:val="28"/>
              </w:rPr>
              <w:t xml:space="preserve"> бюджетн</w:t>
            </w:r>
            <w:r w:rsidR="00330DCC" w:rsidRPr="000C14E6">
              <w:rPr>
                <w:sz w:val="28"/>
                <w:szCs w:val="28"/>
              </w:rPr>
              <w:t>ом</w:t>
            </w:r>
            <w:r w:rsidRPr="000C14E6">
              <w:rPr>
                <w:sz w:val="28"/>
                <w:szCs w:val="28"/>
              </w:rPr>
              <w:t xml:space="preserve"> учреждени</w:t>
            </w:r>
            <w:r w:rsidR="00330DCC" w:rsidRPr="000C14E6">
              <w:rPr>
                <w:sz w:val="28"/>
                <w:szCs w:val="28"/>
              </w:rPr>
              <w:t>и</w:t>
            </w:r>
            <w:r w:rsidRPr="000C14E6">
              <w:rPr>
                <w:sz w:val="28"/>
                <w:szCs w:val="28"/>
              </w:rPr>
              <w:t xml:space="preserve"> «Комплексный центр социального обслуживания населения Барабинского района Новосибирской области»;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-количество услуг, пред</w:t>
            </w:r>
            <w:r w:rsidR="00330DCC" w:rsidRPr="000C14E6">
              <w:rPr>
                <w:sz w:val="28"/>
                <w:szCs w:val="28"/>
              </w:rPr>
              <w:t>оставляемых</w:t>
            </w:r>
            <w:r w:rsidRPr="000C14E6">
              <w:rPr>
                <w:sz w:val="28"/>
                <w:szCs w:val="28"/>
              </w:rPr>
              <w:t xml:space="preserve"> различным категориям граждан муниципальным бюджетным учреждением «Комплексный центр социального обслуживания населения Барабинского района Новосибирской области»;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 доля обслуживаемых граждан, получивших социальные услуги</w:t>
            </w:r>
            <w:r w:rsidR="00330DCC" w:rsidRPr="000C14E6">
              <w:t xml:space="preserve"> </w:t>
            </w:r>
            <w:r w:rsidR="00330DCC" w:rsidRPr="000C14E6">
              <w:rPr>
                <w:sz w:val="28"/>
                <w:szCs w:val="28"/>
              </w:rPr>
              <w:t>от общего количества граждан, проживающих на территории Барабинского района</w:t>
            </w:r>
            <w:r w:rsidRPr="000C14E6">
              <w:rPr>
                <w:sz w:val="28"/>
                <w:szCs w:val="28"/>
              </w:rPr>
              <w:t>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-количество оформленных и выданных микропроцессорных пластиковых карт (МПК) и единых социальных проездных билетов (ЕСПБ) льготным категориям граждан;</w:t>
            </w:r>
          </w:p>
          <w:p w:rsidR="00957EFD" w:rsidRPr="000C14E6" w:rsidRDefault="00957EFD" w:rsidP="00150B38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-количество  муниципальных служащих, получивших доплату к трудовой  пенсии.</w:t>
            </w:r>
          </w:p>
        </w:tc>
      </w:tr>
      <w:tr w:rsidR="00957EFD" w:rsidRPr="004B718C" w:rsidTr="00964E02">
        <w:trPr>
          <w:trHeight w:val="740"/>
        </w:trPr>
        <w:tc>
          <w:tcPr>
            <w:tcW w:w="2943" w:type="dxa"/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lastRenderedPageBreak/>
              <w:t>Сроки и этапы  реализации</w:t>
            </w:r>
          </w:p>
        </w:tc>
        <w:tc>
          <w:tcPr>
            <w:tcW w:w="6946" w:type="dxa"/>
          </w:tcPr>
          <w:p w:rsidR="00957EFD" w:rsidRDefault="00957EFD" w:rsidP="006B2BC8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</w:t>
            </w:r>
            <w:r w:rsidR="009773A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годы, </w:t>
            </w:r>
          </w:p>
          <w:p w:rsidR="00957EFD" w:rsidRPr="004B718C" w:rsidRDefault="00957EFD" w:rsidP="006B2BC8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программы  не предусмотрены</w:t>
            </w:r>
          </w:p>
        </w:tc>
      </w:tr>
      <w:tr w:rsidR="00957EFD" w:rsidRPr="004B718C" w:rsidTr="00C84BBD">
        <w:tc>
          <w:tcPr>
            <w:tcW w:w="2943" w:type="dxa"/>
            <w:tcBorders>
              <w:bottom w:val="single" w:sz="4" w:space="0" w:color="auto"/>
            </w:tcBorders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b/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t>Источники и объемы финансирования программы</w:t>
            </w:r>
          </w:p>
        </w:tc>
        <w:tc>
          <w:tcPr>
            <w:tcW w:w="6946" w:type="dxa"/>
          </w:tcPr>
          <w:p w:rsidR="00957EFD" w:rsidRPr="0046183F" w:rsidRDefault="00957EFD" w:rsidP="006B2BC8">
            <w:pPr>
              <w:jc w:val="both"/>
              <w:rPr>
                <w:color w:val="000000"/>
                <w:sz w:val="28"/>
                <w:szCs w:val="28"/>
              </w:rPr>
            </w:pPr>
            <w:r w:rsidRPr="0046183F">
              <w:rPr>
                <w:color w:val="000000"/>
                <w:sz w:val="28"/>
                <w:szCs w:val="28"/>
              </w:rPr>
              <w:t xml:space="preserve">Общий объем финансовых средств, необходимых для реализации  программных мероприятий – субвенции из областного бюджета, иные межбюджетные трансферты, средства местного бюджета, в сумме   </w:t>
            </w:r>
            <w:r w:rsidR="00D55CBD" w:rsidRPr="00D55CBD">
              <w:rPr>
                <w:color w:val="000000"/>
                <w:sz w:val="28"/>
                <w:szCs w:val="28"/>
              </w:rPr>
              <w:t>283 539,0</w:t>
            </w:r>
            <w:r w:rsidR="00D55CBD">
              <w:rPr>
                <w:color w:val="000000"/>
                <w:sz w:val="28"/>
                <w:szCs w:val="28"/>
              </w:rPr>
              <w:t xml:space="preserve"> </w:t>
            </w:r>
            <w:r w:rsidRPr="004618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183F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46183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46183F">
              <w:rPr>
                <w:color w:val="000000"/>
                <w:sz w:val="28"/>
                <w:szCs w:val="28"/>
              </w:rPr>
              <w:t>уб</w:t>
            </w:r>
            <w:proofErr w:type="spellEnd"/>
            <w:r w:rsidRPr="0046183F">
              <w:rPr>
                <w:color w:val="000000"/>
                <w:sz w:val="28"/>
                <w:szCs w:val="28"/>
              </w:rPr>
              <w:t>.</w:t>
            </w:r>
          </w:p>
          <w:p w:rsidR="007B3518" w:rsidRPr="0046183F" w:rsidRDefault="007B3518" w:rsidP="006B2BC8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  <w:p w:rsidR="00B900D6" w:rsidRPr="0046183F" w:rsidRDefault="00B900D6" w:rsidP="006B2BC8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  <w:tbl>
            <w:tblPr>
              <w:tblW w:w="70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00"/>
              <w:gridCol w:w="1004"/>
              <w:gridCol w:w="996"/>
              <w:gridCol w:w="996"/>
              <w:gridCol w:w="987"/>
              <w:gridCol w:w="1049"/>
            </w:tblGrid>
            <w:tr w:rsidR="00A44C1F" w:rsidRPr="000C14E6" w:rsidTr="00A44C1F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75283">
                  <w:pPr>
                    <w:ind w:right="-52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lastRenderedPageBreak/>
                    <w:t>Источник финансирования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 xml:space="preserve">2016г., </w:t>
                  </w:r>
                </w:p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 тыс. руб.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 xml:space="preserve">2017г., </w:t>
                  </w:r>
                </w:p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 тыс.  руб.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 xml:space="preserve">2018г., </w:t>
                  </w:r>
                </w:p>
                <w:p w:rsidR="00A44C1F" w:rsidRPr="0046183F" w:rsidRDefault="00A44C1F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 тыс. руб.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643C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 xml:space="preserve">2019г., </w:t>
                  </w:r>
                </w:p>
                <w:p w:rsidR="00A44C1F" w:rsidRPr="0046183F" w:rsidRDefault="00A44C1F" w:rsidP="003643C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 тыс. руб.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C1F" w:rsidRPr="0046183F" w:rsidRDefault="00A44C1F" w:rsidP="003643C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 xml:space="preserve">2020г., </w:t>
                  </w:r>
                </w:p>
                <w:p w:rsidR="00A44C1F" w:rsidRPr="0046183F" w:rsidRDefault="00A44C1F" w:rsidP="003643C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 тыс. руб.</w:t>
                  </w:r>
                </w:p>
              </w:tc>
            </w:tr>
            <w:tr w:rsidR="00D55CBD" w:rsidRPr="000C14E6" w:rsidTr="00334330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6183F" w:rsidRDefault="00D55CBD" w:rsidP="00375283">
                  <w:pPr>
                    <w:ind w:right="-52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5 073,1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</w:tr>
            <w:tr w:rsidR="00D55CBD" w:rsidRPr="000C14E6" w:rsidTr="00637AA5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6183F" w:rsidRDefault="00D55CBD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52 025,5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47 912,5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47 912,5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47 912,5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47 912,5</w:t>
                  </w:r>
                </w:p>
              </w:tc>
            </w:tr>
            <w:tr w:rsidR="00D55CBD" w:rsidRPr="000C14E6" w:rsidTr="007B3518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6183F" w:rsidRDefault="00D55CBD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7567C" w:rsidRDefault="00D55CBD" w:rsidP="00EF404F">
                  <w:r w:rsidRPr="0047567C">
                    <w:t>3 029,2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7567C" w:rsidRDefault="00D55CBD" w:rsidP="00EF404F">
                  <w:r w:rsidRPr="0047567C">
                    <w:t>3 418,3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7567C" w:rsidRDefault="00D55CBD" w:rsidP="00EF404F">
                  <w:r w:rsidRPr="0047567C">
                    <w:t>3 418,3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7567C" w:rsidRDefault="00D55CBD" w:rsidP="00EF404F">
                  <w:r w:rsidRPr="0047567C">
                    <w:t>3 418,3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Default="00D55CBD" w:rsidP="00EF404F">
                  <w:r w:rsidRPr="0047567C">
                    <w:t>3 418,3</w:t>
                  </w:r>
                </w:p>
              </w:tc>
            </w:tr>
            <w:tr w:rsidR="00D55CBD" w:rsidRPr="000C14E6" w:rsidTr="007B3518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6183F" w:rsidRDefault="00D55CBD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067908" w:rsidRDefault="00D55CBD" w:rsidP="00D425A2">
                  <w:r w:rsidRPr="00067908">
                    <w:t>3 796,8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067908" w:rsidRDefault="00D55CBD" w:rsidP="00D425A2">
                  <w:r w:rsidRPr="00067908">
                    <w:t>3 537,8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067908" w:rsidRDefault="00D55CBD" w:rsidP="00D425A2">
                  <w:r w:rsidRPr="00067908">
                    <w:t>3 537,8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067908" w:rsidRDefault="00D55CBD" w:rsidP="00D425A2">
                  <w:r w:rsidRPr="00067908">
                    <w:t>3 537,8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Default="00D55CBD" w:rsidP="00D425A2">
                  <w:r w:rsidRPr="00067908">
                    <w:t>3 537,8</w:t>
                  </w:r>
                </w:p>
              </w:tc>
            </w:tr>
            <w:tr w:rsidR="00D55CBD" w:rsidRPr="000C14E6" w:rsidTr="00E91A32">
              <w:tc>
                <w:tcPr>
                  <w:tcW w:w="2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5CBD" w:rsidRPr="0046183F" w:rsidRDefault="00D55CBD" w:rsidP="00375283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6183F">
                    <w:rPr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63 924,6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54 903,6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54 903,6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54 903,6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5CBD" w:rsidRDefault="00D55CBD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</w:rPr>
                    <w:t>54 903,6</w:t>
                  </w:r>
                </w:p>
              </w:tc>
            </w:tr>
          </w:tbl>
          <w:p w:rsidR="00957EFD" w:rsidRPr="0046183F" w:rsidRDefault="00957EFD" w:rsidP="006B2BC8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957EFD" w:rsidRPr="004B718C" w:rsidTr="00C84B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b/>
                <w:sz w:val="28"/>
                <w:szCs w:val="28"/>
              </w:rPr>
            </w:pPr>
            <w:r w:rsidRPr="004B718C">
              <w:rPr>
                <w:sz w:val="28"/>
                <w:szCs w:val="28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6946" w:type="dxa"/>
            <w:vMerge w:val="restart"/>
            <w:tcBorders>
              <w:left w:val="single" w:sz="4" w:space="0" w:color="auto"/>
            </w:tcBorders>
          </w:tcPr>
          <w:p w:rsidR="00957EFD" w:rsidRPr="000C14E6" w:rsidRDefault="00BB0A31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За период с 2016 по 2020</w:t>
            </w:r>
            <w:r w:rsidR="00957EFD" w:rsidRPr="000C14E6">
              <w:rPr>
                <w:sz w:val="28"/>
                <w:szCs w:val="28"/>
              </w:rPr>
              <w:t xml:space="preserve"> годы планируется достижение следующих результатов: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 улучшение жилищных условий одной многодетной семьи, что составит 33,3 % от общего числа отдельных многодетных малообеспеченных семей, имеющих 5 и более детей, нуждающихся в улучшении жилищных условий (3 семьи), путем предоставления  единовременной денежной выплаты на приобретение или строительство жилья; 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 улучшение жилищных условий детям сиротам и детям, оставшимся без попечения родителей, лицам из их числа по договорам найма специализированных жилых помещений в количестве 16 человек, что составит 9,1 % от общего числа нуждающихся (176 человек);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 обеспечение специальной одеждой, обувью,  инвентарем 92-х социальных работников МБУ «КЦСОН Барабинского района НСО», обслуживающих граждан пожилого возраста и инвалидов на дому;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-увеличение </w:t>
            </w:r>
            <w:r w:rsidR="00D936D7" w:rsidRPr="000C14E6">
              <w:rPr>
                <w:sz w:val="28"/>
                <w:szCs w:val="28"/>
              </w:rPr>
              <w:t xml:space="preserve">количества </w:t>
            </w:r>
            <w:r w:rsidRPr="000C14E6">
              <w:rPr>
                <w:sz w:val="28"/>
                <w:szCs w:val="28"/>
              </w:rPr>
              <w:t xml:space="preserve">граждан пожилого возраста, инвалидов всеми видами социального обслуживания на дому </w:t>
            </w:r>
            <w:r w:rsidR="00D936D7" w:rsidRPr="000C14E6">
              <w:rPr>
                <w:sz w:val="28"/>
                <w:szCs w:val="28"/>
              </w:rPr>
              <w:t>2016 год – 650 человек, 2017 год и последующие 2018-2019 годы – 727 человек.</w:t>
            </w:r>
          </w:p>
          <w:p w:rsidR="00957EFD" w:rsidRPr="000C14E6" w:rsidRDefault="00957EFD" w:rsidP="00A06195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-увеличение количества муниципальных объектов в приоритетных сферах жизнедеятельности, транспортной инфраструктуры, доступных для инвалидов и других мало мобильных групп населения. Создание </w:t>
            </w:r>
            <w:proofErr w:type="spellStart"/>
            <w:r w:rsidRPr="000C14E6">
              <w:rPr>
                <w:sz w:val="28"/>
                <w:szCs w:val="28"/>
              </w:rPr>
              <w:t>безбарьерной</w:t>
            </w:r>
            <w:proofErr w:type="spellEnd"/>
            <w:r w:rsidRPr="000C14E6">
              <w:rPr>
                <w:sz w:val="28"/>
                <w:szCs w:val="28"/>
              </w:rPr>
              <w:t xml:space="preserve"> среды (входная зона</w:t>
            </w:r>
            <w:r w:rsidRPr="000C14E6">
              <w:rPr>
                <w:sz w:val="18"/>
                <w:szCs w:val="18"/>
              </w:rPr>
              <w:t xml:space="preserve"> </w:t>
            </w:r>
            <w:r w:rsidRPr="000C14E6">
              <w:rPr>
                <w:sz w:val="28"/>
                <w:szCs w:val="28"/>
              </w:rPr>
              <w:t>и санитарная зоны) в 2 объектах;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-средний размер социальной помощи в денежном выражении на 1 человека должен составлять не менее 500 рублей по итогам года;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-улучшение условий жизни отдельных категорий граждан;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-увеличение количества граждан, получивших социальных услуги, представляемых различным категориям граждан;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 xml:space="preserve">-увеличение количества услуг, представляемых </w:t>
            </w:r>
            <w:r w:rsidRPr="000C14E6">
              <w:rPr>
                <w:sz w:val="28"/>
                <w:szCs w:val="28"/>
              </w:rPr>
              <w:lastRenderedPageBreak/>
              <w:t xml:space="preserve">различным категориям граждан; 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-обеспечение реализации единых социальных  проездных билетов и микропроцессорных пластиковых карт;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 финансовое обеспечение деятельности  Муниципального бюджетного учреждения «Комплексный центр социального обслуживания населения Барабинского района Новосибирской области»;</w:t>
            </w:r>
          </w:p>
          <w:p w:rsidR="00957EFD" w:rsidRPr="000C14E6" w:rsidRDefault="00957EFD" w:rsidP="0029111C">
            <w:pPr>
              <w:jc w:val="both"/>
              <w:rPr>
                <w:sz w:val="28"/>
                <w:szCs w:val="28"/>
              </w:rPr>
            </w:pPr>
            <w:r w:rsidRPr="000C14E6">
              <w:rPr>
                <w:sz w:val="28"/>
                <w:szCs w:val="28"/>
              </w:rPr>
              <w:t>-обеспечение доплаты к трудовой пенсии муниципальным служащим в количестве 21 чел.</w:t>
            </w:r>
          </w:p>
        </w:tc>
      </w:tr>
      <w:tr w:rsidR="00957EFD" w:rsidRPr="004B718C" w:rsidTr="00C84BBD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</w:tcBorders>
          </w:tcPr>
          <w:p w:rsidR="00957EFD" w:rsidRPr="00DD58B7" w:rsidRDefault="00957EFD" w:rsidP="00CD45A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957EFD" w:rsidRPr="004B718C" w:rsidTr="00C84BBD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</w:tcBorders>
          </w:tcPr>
          <w:p w:rsidR="00957EFD" w:rsidRDefault="00957EFD" w:rsidP="00CD45A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957EFD" w:rsidRPr="004B718C" w:rsidTr="00C84BBD"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FD" w:rsidRPr="004B718C" w:rsidRDefault="00957EFD" w:rsidP="006B2BC8">
            <w:pPr>
              <w:adjustRightInd w:val="0"/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</w:tcBorders>
          </w:tcPr>
          <w:p w:rsidR="00957EFD" w:rsidRDefault="00957EFD" w:rsidP="00CD45A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</w:tbl>
    <w:p w:rsidR="00957EFD" w:rsidRDefault="00957EFD" w:rsidP="00FF6458">
      <w:pPr>
        <w:widowControl w:val="0"/>
        <w:adjustRightInd w:val="0"/>
        <w:ind w:right="614"/>
        <w:jc w:val="both"/>
        <w:rPr>
          <w:b/>
          <w:sz w:val="28"/>
          <w:szCs w:val="28"/>
          <w:lang w:bidi="he-IL"/>
        </w:rPr>
      </w:pPr>
    </w:p>
    <w:p w:rsidR="00957EFD" w:rsidRPr="008E1438" w:rsidRDefault="00957EFD" w:rsidP="00D74A3B">
      <w:pPr>
        <w:widowControl w:val="0"/>
        <w:adjustRightInd w:val="0"/>
        <w:ind w:left="571" w:right="614"/>
        <w:jc w:val="center"/>
        <w:rPr>
          <w:b/>
          <w:sz w:val="28"/>
          <w:szCs w:val="28"/>
          <w:lang w:bidi="he-IL"/>
        </w:rPr>
      </w:pPr>
      <w:r w:rsidRPr="00863B78">
        <w:rPr>
          <w:b/>
          <w:sz w:val="28"/>
          <w:szCs w:val="28"/>
        </w:rPr>
        <w:t>1.</w:t>
      </w:r>
      <w:r w:rsidRPr="008E1438">
        <w:rPr>
          <w:b/>
          <w:sz w:val="28"/>
          <w:szCs w:val="28"/>
          <w:lang w:bidi="he-IL"/>
        </w:rPr>
        <w:t>Обоснование необходимости реализации муниципальной программы</w:t>
      </w:r>
    </w:p>
    <w:p w:rsidR="00957EFD" w:rsidRDefault="00957EFD" w:rsidP="003B6F1C">
      <w:pPr>
        <w:jc w:val="center"/>
        <w:rPr>
          <w:b/>
          <w:sz w:val="28"/>
          <w:szCs w:val="28"/>
        </w:rPr>
      </w:pPr>
    </w:p>
    <w:p w:rsidR="00957EFD" w:rsidRPr="00B00589" w:rsidRDefault="00957EFD" w:rsidP="001A3551">
      <w:pPr>
        <w:ind w:firstLine="567"/>
        <w:jc w:val="both"/>
        <w:rPr>
          <w:sz w:val="28"/>
          <w:szCs w:val="28"/>
        </w:rPr>
      </w:pPr>
      <w:r w:rsidRPr="00B00589">
        <w:rPr>
          <w:sz w:val="28"/>
          <w:szCs w:val="28"/>
        </w:rPr>
        <w:t>Социальная поддержка граждан представляет собой систему правовых, экономических, организационных мер, гарантированных государством отдельным категориям населения.</w:t>
      </w:r>
    </w:p>
    <w:p w:rsidR="00957EFD" w:rsidRPr="00B00589" w:rsidRDefault="00957EFD" w:rsidP="001A3551">
      <w:pPr>
        <w:ind w:firstLine="567"/>
        <w:jc w:val="both"/>
        <w:rPr>
          <w:sz w:val="28"/>
          <w:szCs w:val="28"/>
        </w:rPr>
      </w:pPr>
      <w:r w:rsidRPr="00B00589">
        <w:rPr>
          <w:sz w:val="28"/>
          <w:szCs w:val="28"/>
        </w:rPr>
        <w:t xml:space="preserve">Выполнение в полном объеме социальных обязательств государства перед населением, оказание социальной поддержки, обеспечение необходимого объема и качества социальных услуг является одним из важнейших направлений деятельности администрации Барабинского района </w:t>
      </w:r>
      <w:r>
        <w:rPr>
          <w:sz w:val="28"/>
          <w:szCs w:val="28"/>
        </w:rPr>
        <w:t xml:space="preserve"> </w:t>
      </w:r>
      <w:r w:rsidRPr="00B00589">
        <w:rPr>
          <w:sz w:val="28"/>
          <w:szCs w:val="28"/>
        </w:rPr>
        <w:t>в области социальной защиты населения.</w:t>
      </w:r>
    </w:p>
    <w:p w:rsidR="00957EFD" w:rsidRDefault="00957EFD" w:rsidP="001A3551">
      <w:pPr>
        <w:ind w:firstLine="567"/>
        <w:jc w:val="both"/>
        <w:rPr>
          <w:sz w:val="28"/>
          <w:szCs w:val="28"/>
        </w:rPr>
      </w:pPr>
      <w:r w:rsidRPr="00B00589">
        <w:rPr>
          <w:sz w:val="28"/>
          <w:szCs w:val="28"/>
        </w:rPr>
        <w:t>Обеспечением гарантированных, минимально достаточных условий жизни для наиболее уязвимых слоев населения остается социальное обслуживание пожилых людей, инвалидов, в том числе детей-инвалидов, детей с ограниченными возможностями здоровья, семей и детей, находящихся в трудной жизненной</w:t>
      </w:r>
      <w:r>
        <w:rPr>
          <w:sz w:val="28"/>
          <w:szCs w:val="28"/>
        </w:rPr>
        <w:t xml:space="preserve"> </w:t>
      </w:r>
      <w:r w:rsidRPr="00B00589">
        <w:rPr>
          <w:sz w:val="28"/>
          <w:szCs w:val="28"/>
        </w:rPr>
        <w:t>ситуации, социально-опасном положении.</w:t>
      </w:r>
    </w:p>
    <w:p w:rsidR="00957EFD" w:rsidRPr="003A2126" w:rsidRDefault="00957EFD" w:rsidP="003769A8">
      <w:pPr>
        <w:pStyle w:val="af"/>
        <w:spacing w:after="0"/>
        <w:ind w:left="0" w:firstLine="567"/>
        <w:jc w:val="both"/>
        <w:outlineLvl w:val="0"/>
        <w:rPr>
          <w:sz w:val="28"/>
          <w:szCs w:val="28"/>
        </w:rPr>
      </w:pPr>
      <w:r w:rsidRPr="003A2126">
        <w:rPr>
          <w:sz w:val="28"/>
          <w:szCs w:val="28"/>
        </w:rPr>
        <w:t>Условия и качество жизни населения определяет состояние всех отраслей социальной инфраструктуры.</w:t>
      </w:r>
    </w:p>
    <w:p w:rsidR="00957EFD" w:rsidRPr="00FF1B51" w:rsidRDefault="00957EFD" w:rsidP="003769A8">
      <w:pPr>
        <w:pStyle w:val="Style3"/>
        <w:widowControl/>
        <w:spacing w:line="317" w:lineRule="exact"/>
        <w:ind w:firstLine="562"/>
        <w:rPr>
          <w:rStyle w:val="FontStyle73"/>
          <w:sz w:val="28"/>
          <w:szCs w:val="28"/>
        </w:rPr>
      </w:pPr>
      <w:r w:rsidRPr="00FF1B51">
        <w:rPr>
          <w:sz w:val="28"/>
          <w:szCs w:val="28"/>
        </w:rPr>
        <w:t xml:space="preserve">На 01.01.2015 года на </w:t>
      </w:r>
      <w:r w:rsidRPr="002A7429">
        <w:rPr>
          <w:sz w:val="28"/>
          <w:szCs w:val="28"/>
        </w:rPr>
        <w:t>территории Барабинского</w:t>
      </w:r>
      <w:r>
        <w:rPr>
          <w:sz w:val="28"/>
          <w:szCs w:val="28"/>
        </w:rPr>
        <w:t xml:space="preserve"> </w:t>
      </w:r>
      <w:r w:rsidRPr="00FF1B51">
        <w:rPr>
          <w:sz w:val="28"/>
          <w:szCs w:val="28"/>
        </w:rPr>
        <w:t xml:space="preserve">района проживает 42658 человек. </w:t>
      </w:r>
      <w:r w:rsidRPr="00FF1B51">
        <w:rPr>
          <w:rStyle w:val="FontStyle73"/>
          <w:sz w:val="28"/>
          <w:szCs w:val="28"/>
        </w:rPr>
        <w:t>Городское население -</w:t>
      </w:r>
      <w:r>
        <w:rPr>
          <w:rStyle w:val="FontStyle73"/>
          <w:sz w:val="28"/>
          <w:szCs w:val="28"/>
        </w:rPr>
        <w:t xml:space="preserve"> </w:t>
      </w:r>
      <w:r w:rsidRPr="00FF1B51">
        <w:rPr>
          <w:rStyle w:val="FontStyle73"/>
          <w:sz w:val="28"/>
          <w:szCs w:val="28"/>
        </w:rPr>
        <w:t>29714 (69,7%), сельское - 12944 чел. (30,4%).</w:t>
      </w:r>
    </w:p>
    <w:p w:rsidR="00957EFD" w:rsidRPr="007D28EF" w:rsidRDefault="00957EFD" w:rsidP="00BB110F">
      <w:pPr>
        <w:pStyle w:val="a7"/>
        <w:tabs>
          <w:tab w:val="left" w:pos="-851"/>
        </w:tabs>
      </w:pPr>
      <w:r w:rsidRPr="007D28EF">
        <w:t>Основ</w:t>
      </w:r>
      <w:r>
        <w:t xml:space="preserve">ными целями и задачами </w:t>
      </w:r>
      <w:r w:rsidRPr="007D28EF">
        <w:t xml:space="preserve"> является оказание гражданам, вне зависимости от их возраста, остро нуждающимся в социальной поддержке, разовой помощи, направленной на поддержание их жизнедеятельности.</w:t>
      </w:r>
    </w:p>
    <w:p w:rsidR="00957EFD" w:rsidRPr="003769A8" w:rsidRDefault="00957EFD" w:rsidP="003769A8">
      <w:pPr>
        <w:ind w:firstLine="567"/>
        <w:jc w:val="both"/>
        <w:rPr>
          <w:color w:val="FF0000"/>
          <w:sz w:val="28"/>
          <w:szCs w:val="28"/>
        </w:rPr>
      </w:pPr>
      <w:r w:rsidRPr="003769A8">
        <w:rPr>
          <w:sz w:val="28"/>
          <w:szCs w:val="28"/>
        </w:rPr>
        <w:t xml:space="preserve">Всего на </w:t>
      </w:r>
      <w:r w:rsidRPr="00B82A8E">
        <w:rPr>
          <w:sz w:val="28"/>
          <w:szCs w:val="28"/>
        </w:rPr>
        <w:t xml:space="preserve">учете </w:t>
      </w:r>
      <w:r w:rsidRPr="003769A8">
        <w:rPr>
          <w:sz w:val="28"/>
          <w:szCs w:val="28"/>
        </w:rPr>
        <w:t>состоит 3396 малообеспеченных семей, что на 267 семей больше аналогичного периода прошлого года, в них 11392 человека</w:t>
      </w:r>
      <w:r>
        <w:rPr>
          <w:sz w:val="28"/>
          <w:szCs w:val="28"/>
        </w:rPr>
        <w:t>.</w:t>
      </w:r>
    </w:p>
    <w:p w:rsidR="00957EFD" w:rsidRPr="00B00589" w:rsidRDefault="00957EFD" w:rsidP="001A3551">
      <w:pPr>
        <w:ind w:firstLine="567"/>
        <w:jc w:val="both"/>
        <w:rPr>
          <w:sz w:val="28"/>
          <w:szCs w:val="28"/>
        </w:rPr>
      </w:pPr>
      <w:r w:rsidRPr="00B00589">
        <w:rPr>
          <w:sz w:val="28"/>
          <w:szCs w:val="28"/>
        </w:rPr>
        <w:t>Созданная система социальной поддержки населения в первую очередь направлена на повышение уровня жизни населения, увеличение реальных д</w:t>
      </w:r>
      <w:r>
        <w:rPr>
          <w:sz w:val="28"/>
          <w:szCs w:val="28"/>
        </w:rPr>
        <w:t xml:space="preserve">оходов граждан;  усиление </w:t>
      </w:r>
      <w:r w:rsidRPr="00B00589">
        <w:rPr>
          <w:sz w:val="28"/>
          <w:szCs w:val="28"/>
        </w:rPr>
        <w:t xml:space="preserve"> адресности</w:t>
      </w:r>
      <w:r>
        <w:rPr>
          <w:sz w:val="28"/>
          <w:szCs w:val="28"/>
        </w:rPr>
        <w:t xml:space="preserve"> </w:t>
      </w:r>
      <w:r w:rsidRPr="00B00589">
        <w:rPr>
          <w:sz w:val="28"/>
          <w:szCs w:val="28"/>
        </w:rPr>
        <w:t xml:space="preserve"> оказания социальной поддержки.</w:t>
      </w:r>
    </w:p>
    <w:p w:rsidR="00957EFD" w:rsidRPr="003769A8" w:rsidRDefault="00957EFD" w:rsidP="001A3551">
      <w:pPr>
        <w:ind w:firstLine="567"/>
        <w:jc w:val="both"/>
        <w:rPr>
          <w:sz w:val="28"/>
          <w:szCs w:val="28"/>
        </w:rPr>
      </w:pPr>
      <w:r w:rsidRPr="003769A8">
        <w:rPr>
          <w:sz w:val="28"/>
          <w:szCs w:val="28"/>
        </w:rPr>
        <w:t>Меры социальной поддержки ориентированы  в основном на следующие категории граждан: ветераны, пенсионеры, семьи с детьми, малоимущие семьи.</w:t>
      </w:r>
    </w:p>
    <w:p w:rsidR="00957EFD" w:rsidRPr="003769A8" w:rsidRDefault="00957EFD" w:rsidP="001A3551">
      <w:pPr>
        <w:ind w:firstLine="567"/>
        <w:jc w:val="both"/>
        <w:rPr>
          <w:sz w:val="28"/>
          <w:szCs w:val="28"/>
        </w:rPr>
      </w:pPr>
      <w:r w:rsidRPr="003769A8">
        <w:rPr>
          <w:sz w:val="28"/>
          <w:szCs w:val="28"/>
        </w:rPr>
        <w:t>Проведение комплекса мер по социальной поддержке социально незащищенных категорий населения является одним из направлений социальной политики государства.</w:t>
      </w:r>
    </w:p>
    <w:p w:rsidR="00957EFD" w:rsidRDefault="00957EFD" w:rsidP="003769A8">
      <w:pPr>
        <w:ind w:firstLine="567"/>
        <w:jc w:val="both"/>
        <w:rPr>
          <w:sz w:val="28"/>
          <w:szCs w:val="28"/>
        </w:rPr>
      </w:pPr>
      <w:r w:rsidRPr="003769A8">
        <w:rPr>
          <w:sz w:val="28"/>
          <w:szCs w:val="28"/>
        </w:rPr>
        <w:t xml:space="preserve">Реализация мероприятий по социальной поддержке неработающих пенсионеров и инвалидов, граждан старшего поколения, а также сохранению уровня социальной </w:t>
      </w:r>
      <w:r w:rsidRPr="003769A8">
        <w:rPr>
          <w:sz w:val="28"/>
          <w:szCs w:val="28"/>
        </w:rPr>
        <w:lastRenderedPageBreak/>
        <w:t>защищенности льготных категорий граждан будет способствовать увеличению доходов данной категории граждан.</w:t>
      </w:r>
      <w:r>
        <w:rPr>
          <w:sz w:val="28"/>
          <w:szCs w:val="28"/>
        </w:rPr>
        <w:t xml:space="preserve">      </w:t>
      </w:r>
    </w:p>
    <w:p w:rsidR="00957EFD" w:rsidRPr="003769A8" w:rsidRDefault="00957EFD" w:rsidP="003769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769A8">
        <w:rPr>
          <w:sz w:val="28"/>
          <w:szCs w:val="28"/>
        </w:rPr>
        <w:t xml:space="preserve">Существующая система социальной помощи </w:t>
      </w:r>
      <w:proofErr w:type="gramStart"/>
      <w:r w:rsidRPr="003769A8">
        <w:rPr>
          <w:sz w:val="28"/>
          <w:szCs w:val="28"/>
        </w:rPr>
        <w:t>в</w:t>
      </w:r>
      <w:proofErr w:type="gramEnd"/>
      <w:r w:rsidRPr="003769A8">
        <w:rPr>
          <w:sz w:val="28"/>
          <w:szCs w:val="28"/>
        </w:rPr>
        <w:t xml:space="preserve">  </w:t>
      </w:r>
      <w:proofErr w:type="gramStart"/>
      <w:r w:rsidRPr="003769A8">
        <w:rPr>
          <w:sz w:val="28"/>
          <w:szCs w:val="28"/>
        </w:rPr>
        <w:t>Барабинском</w:t>
      </w:r>
      <w:proofErr w:type="gramEnd"/>
      <w:r w:rsidRPr="003769A8">
        <w:rPr>
          <w:sz w:val="28"/>
          <w:szCs w:val="28"/>
        </w:rPr>
        <w:t xml:space="preserve"> районе направлена на внедрение механизмов по формированию благоприятной среды жизнедеятельности граждан, уважительного отношения к людям старшего поколения. </w:t>
      </w:r>
    </w:p>
    <w:p w:rsidR="00957EFD" w:rsidRPr="00C559EE" w:rsidRDefault="00957EFD" w:rsidP="001A3551">
      <w:pPr>
        <w:ind w:firstLine="567"/>
        <w:jc w:val="both"/>
        <w:rPr>
          <w:sz w:val="28"/>
          <w:szCs w:val="28"/>
        </w:rPr>
      </w:pPr>
      <w:r w:rsidRPr="00C559EE">
        <w:rPr>
          <w:sz w:val="28"/>
          <w:szCs w:val="28"/>
        </w:rPr>
        <w:t>Принимаются меры по оказанию материальной помощи ветеранам Великой Отечественной войны, поздравлению их с юбилейными датами.</w:t>
      </w:r>
    </w:p>
    <w:p w:rsidR="00957EFD" w:rsidRPr="00152668" w:rsidRDefault="00957EFD" w:rsidP="001A3551">
      <w:pPr>
        <w:ind w:firstLine="567"/>
        <w:jc w:val="both"/>
        <w:rPr>
          <w:sz w:val="28"/>
          <w:szCs w:val="28"/>
        </w:rPr>
      </w:pPr>
      <w:proofErr w:type="gramStart"/>
      <w:r w:rsidRPr="00152668">
        <w:rPr>
          <w:sz w:val="28"/>
          <w:szCs w:val="28"/>
        </w:rPr>
        <w:t>В</w:t>
      </w:r>
      <w:proofErr w:type="gramEnd"/>
      <w:r w:rsidRPr="00152668">
        <w:rPr>
          <w:sz w:val="28"/>
          <w:szCs w:val="28"/>
        </w:rPr>
        <w:t xml:space="preserve"> </w:t>
      </w:r>
      <w:proofErr w:type="gramStart"/>
      <w:r w:rsidRPr="00152668">
        <w:rPr>
          <w:sz w:val="28"/>
          <w:szCs w:val="28"/>
        </w:rPr>
        <w:t>Барабинском</w:t>
      </w:r>
      <w:proofErr w:type="gramEnd"/>
      <w:r w:rsidRPr="00152668">
        <w:rPr>
          <w:sz w:val="28"/>
          <w:szCs w:val="28"/>
        </w:rPr>
        <w:t xml:space="preserve"> районе создано и работает учреждение социального обслуживания населения</w:t>
      </w:r>
      <w:r>
        <w:rPr>
          <w:sz w:val="28"/>
          <w:szCs w:val="28"/>
        </w:rPr>
        <w:t xml:space="preserve"> </w:t>
      </w:r>
      <w:r w:rsidRPr="0015266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52668">
        <w:rPr>
          <w:sz w:val="28"/>
          <w:szCs w:val="28"/>
        </w:rPr>
        <w:t>Муниципальное</w:t>
      </w:r>
      <w:r>
        <w:rPr>
          <w:sz w:val="28"/>
          <w:szCs w:val="28"/>
        </w:rPr>
        <w:t xml:space="preserve"> бюджетное</w:t>
      </w:r>
      <w:r w:rsidRPr="00152668">
        <w:rPr>
          <w:sz w:val="28"/>
          <w:szCs w:val="28"/>
        </w:rPr>
        <w:t xml:space="preserve"> учреждение «Комплексный центр социального обслуживания населения Барабинского района Новосибирской области»,  деятельность которого направлена на оказание социальных услуг   в</w:t>
      </w:r>
      <w:r>
        <w:rPr>
          <w:sz w:val="28"/>
          <w:szCs w:val="28"/>
        </w:rPr>
        <w:t xml:space="preserve"> форме социального обслуживания на дому; в </w:t>
      </w:r>
      <w:r w:rsidRPr="00152668">
        <w:rPr>
          <w:sz w:val="28"/>
          <w:szCs w:val="28"/>
        </w:rPr>
        <w:t xml:space="preserve">  полустационарной</w:t>
      </w:r>
      <w:r>
        <w:rPr>
          <w:sz w:val="28"/>
          <w:szCs w:val="28"/>
        </w:rPr>
        <w:t xml:space="preserve">  форме – реабилитация  инвалидов, в том числе детей-инвалидов предоставление услуг по </w:t>
      </w:r>
      <w:r w:rsidRPr="00EA4305">
        <w:rPr>
          <w:sz w:val="28"/>
          <w:szCs w:val="28"/>
        </w:rPr>
        <w:t>реализации социальной части индивидуальной программы реабилитации (ИПРА),</w:t>
      </w:r>
      <w:r>
        <w:rPr>
          <w:sz w:val="28"/>
          <w:szCs w:val="28"/>
        </w:rPr>
        <w:t xml:space="preserve">  профилактика безнадзорности детей, помощь детям в социально опасном положении; стационарная форма  - на 20 койка - мест для престарелых граждан и инвалидов, нуждающихся в постоянном уходе  и  на 20 </w:t>
      </w:r>
      <w:proofErr w:type="gramStart"/>
      <w:r>
        <w:rPr>
          <w:sz w:val="28"/>
          <w:szCs w:val="28"/>
        </w:rPr>
        <w:t>койко - мест</w:t>
      </w:r>
      <w:proofErr w:type="gramEnd"/>
      <w:r>
        <w:rPr>
          <w:sz w:val="28"/>
          <w:szCs w:val="28"/>
        </w:rPr>
        <w:t xml:space="preserve"> для несовершеннолетних,</w:t>
      </w:r>
      <w:r w:rsidRPr="001526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оставшихся без попечения родителей, или законных представителей - </w:t>
      </w:r>
      <w:r w:rsidRPr="00152668">
        <w:rPr>
          <w:sz w:val="28"/>
          <w:szCs w:val="28"/>
        </w:rPr>
        <w:t xml:space="preserve">согласно Федерального закона от 28.12.2013№ 442-ФЗ «Об основах социального обслуживания граждан в Российской Федерации». Клиентами учреждения являются несовершеннолетние и их семьи, находящиеся в трудной жизненной ситуации, пожилые и инвалиды, частично утратившие способность к самообслуживанию. </w:t>
      </w:r>
    </w:p>
    <w:p w:rsidR="00957EFD" w:rsidRPr="00124ED6" w:rsidRDefault="00957EFD" w:rsidP="001A3551">
      <w:pPr>
        <w:ind w:firstLine="567"/>
        <w:jc w:val="both"/>
        <w:rPr>
          <w:color w:val="000000"/>
          <w:sz w:val="28"/>
          <w:szCs w:val="28"/>
        </w:rPr>
      </w:pPr>
      <w:r w:rsidRPr="000C14E6">
        <w:rPr>
          <w:color w:val="000000"/>
          <w:sz w:val="28"/>
          <w:szCs w:val="28"/>
        </w:rPr>
        <w:t>Численность лиц, получивших социальную адресную помощь  в учреждении за  9 мес. 2015 года составила 3241 человек. Таким образом, 28,9% граждан были охвачены адресной помощью,  от общего количества граждан,  состоящих на учете (3410 семей - 11229 человек). Удельный вес малообеспеченного населения составляет 26,3%.</w:t>
      </w:r>
    </w:p>
    <w:p w:rsidR="00957EFD" w:rsidRPr="00152668" w:rsidRDefault="00957EFD" w:rsidP="001A3551">
      <w:pPr>
        <w:ind w:firstLine="567"/>
        <w:jc w:val="both"/>
        <w:rPr>
          <w:sz w:val="28"/>
          <w:szCs w:val="28"/>
        </w:rPr>
      </w:pPr>
      <w:r w:rsidRPr="00152668">
        <w:rPr>
          <w:sz w:val="28"/>
          <w:szCs w:val="28"/>
        </w:rPr>
        <w:t xml:space="preserve">Активная социальная политика позволила </w:t>
      </w:r>
      <w:proofErr w:type="gramStart"/>
      <w:r w:rsidRPr="00152668">
        <w:rPr>
          <w:sz w:val="28"/>
          <w:szCs w:val="28"/>
        </w:rPr>
        <w:t>достичь определенных положительных</w:t>
      </w:r>
      <w:r>
        <w:rPr>
          <w:sz w:val="28"/>
          <w:szCs w:val="28"/>
        </w:rPr>
        <w:t xml:space="preserve"> </w:t>
      </w:r>
      <w:r w:rsidRPr="00152668">
        <w:rPr>
          <w:sz w:val="28"/>
          <w:szCs w:val="28"/>
        </w:rPr>
        <w:t xml:space="preserve"> результатов </w:t>
      </w:r>
      <w:r>
        <w:rPr>
          <w:sz w:val="28"/>
          <w:szCs w:val="28"/>
        </w:rPr>
        <w:t xml:space="preserve"> </w:t>
      </w:r>
      <w:r w:rsidRPr="00152668">
        <w:rPr>
          <w:sz w:val="28"/>
          <w:szCs w:val="28"/>
        </w:rPr>
        <w:t xml:space="preserve"> обеспечить</w:t>
      </w:r>
      <w:proofErr w:type="gramEnd"/>
      <w:r w:rsidRPr="00152668">
        <w:rPr>
          <w:sz w:val="28"/>
          <w:szCs w:val="28"/>
        </w:rPr>
        <w:t xml:space="preserve"> стабильное предоставление гражданам гарантированных мер социальной поддержки и социальных услуг.</w:t>
      </w:r>
    </w:p>
    <w:p w:rsidR="00957EFD" w:rsidRPr="00152668" w:rsidRDefault="00957EFD" w:rsidP="001A3551">
      <w:pPr>
        <w:ind w:firstLine="567"/>
        <w:jc w:val="both"/>
        <w:rPr>
          <w:sz w:val="28"/>
          <w:szCs w:val="28"/>
        </w:rPr>
      </w:pPr>
      <w:r w:rsidRPr="00152668">
        <w:rPr>
          <w:sz w:val="28"/>
          <w:szCs w:val="28"/>
        </w:rPr>
        <w:t>Реализация мероприятий, входящих в настоящую Программу, будет способствовать решению жизненно важных задач в области социальной поддержки населения.</w:t>
      </w:r>
    </w:p>
    <w:p w:rsidR="00957EFD" w:rsidRPr="00152668" w:rsidRDefault="00957EFD" w:rsidP="008118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152668">
        <w:rPr>
          <w:sz w:val="28"/>
          <w:szCs w:val="28"/>
        </w:rPr>
        <w:t>Формирование современной и комфортной социальной среды, ориентированной на действенную поддержку людей,</w:t>
      </w:r>
      <w:r>
        <w:rPr>
          <w:sz w:val="28"/>
          <w:szCs w:val="28"/>
        </w:rPr>
        <w:t xml:space="preserve"> </w:t>
      </w:r>
      <w:r w:rsidRPr="00152668">
        <w:rPr>
          <w:sz w:val="28"/>
          <w:szCs w:val="28"/>
        </w:rPr>
        <w:t xml:space="preserve"> в силу объективных причин оказавшихся в трудной жизненной ситуации, создание условий для того, чтобы каждый человек мог самостоятельно формировать стабильные благополучные социальные позиции для себя и своей семьи, решение задач по улучшению качества жизни населения напрямую связаны с повышением эффективности социальной политики.</w:t>
      </w:r>
      <w:proofErr w:type="gramEnd"/>
      <w:r w:rsidRPr="00152668">
        <w:rPr>
          <w:sz w:val="28"/>
          <w:szCs w:val="28"/>
        </w:rPr>
        <w:t xml:space="preserve"> Все это предполагает осуществление системной и целенаправленной работы, принятие и реализацию муниципальной программы.</w:t>
      </w:r>
    </w:p>
    <w:p w:rsidR="00957EFD" w:rsidRPr="001A3551" w:rsidRDefault="00957EFD" w:rsidP="008118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52668">
        <w:rPr>
          <w:sz w:val="28"/>
          <w:szCs w:val="28"/>
        </w:rPr>
        <w:t>К сфере деятельности программы относится решение проблем</w:t>
      </w:r>
      <w:r w:rsidRPr="001A3551">
        <w:rPr>
          <w:sz w:val="28"/>
          <w:szCs w:val="28"/>
        </w:rPr>
        <w:t xml:space="preserve"> обеспечения жильем категорий граждан Российской Федерации, пред которыми государство </w:t>
      </w:r>
      <w:r w:rsidRPr="001A3551">
        <w:rPr>
          <w:sz w:val="28"/>
          <w:szCs w:val="28"/>
        </w:rPr>
        <w:lastRenderedPageBreak/>
        <w:t>имеет обязательства по обеспечению жильем в соответствии с действующими законодательствами.</w:t>
      </w:r>
    </w:p>
    <w:p w:rsidR="00957EFD" w:rsidRPr="000B3D13" w:rsidRDefault="00957EFD" w:rsidP="00B82A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3D13">
        <w:rPr>
          <w:sz w:val="28"/>
          <w:szCs w:val="28"/>
        </w:rPr>
        <w:t xml:space="preserve"> Государственным приоритетом является  социальная политика в отношении граждан пожилого возраста, которая  направлена на повышение уровня и качества их жизни с учетом адресного подхода</w:t>
      </w:r>
      <w:r>
        <w:rPr>
          <w:sz w:val="28"/>
          <w:szCs w:val="28"/>
        </w:rPr>
        <w:t>, организация и проведение социально-значимых мероприятий, чествование долгожителей.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0B3D13">
        <w:t xml:space="preserve"> </w:t>
      </w:r>
      <w:r>
        <w:t xml:space="preserve">     </w:t>
      </w:r>
      <w:r w:rsidRPr="00B82A8E">
        <w:rPr>
          <w:sz w:val="28"/>
          <w:szCs w:val="28"/>
        </w:rPr>
        <w:t>Формирование условий для обеспечения беспрепятственного доступа инвалидов и других мало мобильных групп населения к объектам социальной, транспортной инфраструктур. Увеличение доли инвалидов, получивших положительные результаты реабилитации в общей численности инвалидов, прошедших реабилитационные мероприятия.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B82A8E">
        <w:t xml:space="preserve">       </w:t>
      </w:r>
      <w:r w:rsidRPr="00B82A8E">
        <w:rPr>
          <w:sz w:val="28"/>
          <w:szCs w:val="28"/>
        </w:rPr>
        <w:t>Оказание гражданам, вне зависимости от их возраста, остро нуждающимся в социальной поддержке, адресной  помощи, направленной на поддержание их жизнедеятельности.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B82A8E">
        <w:rPr>
          <w:sz w:val="28"/>
          <w:szCs w:val="28"/>
        </w:rPr>
        <w:t xml:space="preserve">       Обеспечение доплаты к трудовой пенсии муниципальным служащим  Барабинского района.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B82A8E">
        <w:rPr>
          <w:sz w:val="28"/>
          <w:szCs w:val="28"/>
        </w:rPr>
        <w:t xml:space="preserve">        Финансовое обеспечение деятельности  Муниципального бюджетного учреждения «Комплексный центр социального обслуживания населения Барабинского района Новосибирской области».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B82A8E">
        <w:rPr>
          <w:sz w:val="28"/>
          <w:szCs w:val="28"/>
        </w:rPr>
        <w:t xml:space="preserve">       Приобретение (строительство)  благоустроенного жилья (дом, квартира) для многодетной семьи, имеющей на иждивении 5 и более несовершеннолетних детей</w:t>
      </w:r>
    </w:p>
    <w:p w:rsidR="00957EFD" w:rsidRPr="00B82A8E" w:rsidRDefault="00957EFD" w:rsidP="00B82A8E">
      <w:pPr>
        <w:jc w:val="both"/>
        <w:rPr>
          <w:sz w:val="28"/>
          <w:szCs w:val="28"/>
        </w:rPr>
      </w:pPr>
      <w:r w:rsidRPr="00B82A8E">
        <w:rPr>
          <w:sz w:val="28"/>
          <w:szCs w:val="28"/>
        </w:rPr>
        <w:t xml:space="preserve">       Приобретение  благоустроенных квартир для детей-сирот и детей, оставшихся без попечения родителей и лиц из числа</w:t>
      </w:r>
      <w:r>
        <w:rPr>
          <w:sz w:val="28"/>
          <w:szCs w:val="28"/>
        </w:rPr>
        <w:t xml:space="preserve"> детей-сирот и детей,</w:t>
      </w:r>
      <w:r w:rsidRPr="00B82A8E">
        <w:rPr>
          <w:sz w:val="28"/>
          <w:szCs w:val="28"/>
        </w:rPr>
        <w:t xml:space="preserve"> оставшихся без попечения родителей</w:t>
      </w:r>
      <w:r>
        <w:rPr>
          <w:sz w:val="28"/>
          <w:szCs w:val="28"/>
        </w:rPr>
        <w:t>.</w:t>
      </w:r>
    </w:p>
    <w:p w:rsidR="00957EFD" w:rsidRPr="00C3720E" w:rsidRDefault="00957EFD" w:rsidP="002915A2">
      <w:pPr>
        <w:jc w:val="both"/>
        <w:rPr>
          <w:sz w:val="28"/>
          <w:szCs w:val="28"/>
        </w:rPr>
      </w:pPr>
    </w:p>
    <w:p w:rsidR="00957EFD" w:rsidRPr="008E1438" w:rsidRDefault="00957EFD" w:rsidP="00CB37B3">
      <w:pPr>
        <w:widowControl w:val="0"/>
        <w:adjustRightInd w:val="0"/>
        <w:ind w:left="571" w:right="614"/>
        <w:jc w:val="center"/>
        <w:rPr>
          <w:b/>
          <w:sz w:val="28"/>
          <w:szCs w:val="28"/>
          <w:lang w:bidi="he-IL"/>
        </w:rPr>
      </w:pPr>
      <w:r w:rsidRPr="00863B78">
        <w:rPr>
          <w:b/>
          <w:sz w:val="28"/>
          <w:szCs w:val="28"/>
        </w:rPr>
        <w:t>2</w:t>
      </w:r>
      <w:r w:rsidRPr="008E1438">
        <w:rPr>
          <w:b/>
          <w:sz w:val="28"/>
          <w:szCs w:val="28"/>
        </w:rPr>
        <w:t xml:space="preserve">. </w:t>
      </w:r>
      <w:r w:rsidRPr="008E1438">
        <w:rPr>
          <w:b/>
          <w:sz w:val="28"/>
          <w:szCs w:val="28"/>
          <w:lang w:bidi="he-IL"/>
        </w:rPr>
        <w:t>Цели и задачи, важнейшие целевые индикаторы муниципальной программы</w:t>
      </w:r>
    </w:p>
    <w:p w:rsidR="00957EFD" w:rsidRDefault="00957EFD" w:rsidP="00BB35F6">
      <w:pPr>
        <w:adjustRightInd w:val="0"/>
        <w:jc w:val="center"/>
        <w:rPr>
          <w:b/>
          <w:sz w:val="28"/>
          <w:szCs w:val="28"/>
        </w:rPr>
      </w:pPr>
    </w:p>
    <w:p w:rsidR="00957EFD" w:rsidRDefault="00957EFD" w:rsidP="00580534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22DE8">
        <w:rPr>
          <w:sz w:val="28"/>
          <w:szCs w:val="28"/>
        </w:rPr>
        <w:t>Целью программы является</w:t>
      </w:r>
      <w:r>
        <w:rPr>
          <w:sz w:val="28"/>
          <w:szCs w:val="28"/>
        </w:rPr>
        <w:t xml:space="preserve"> с</w:t>
      </w:r>
      <w:r w:rsidRPr="005A187D">
        <w:rPr>
          <w:sz w:val="28"/>
          <w:szCs w:val="28"/>
        </w:rPr>
        <w:t>оздание социально-экономических и организационных условий для повышения качества жизни малоимущему населению и гражданам, оказавшимся в трудной жизненной ситуации</w:t>
      </w:r>
      <w:r>
        <w:rPr>
          <w:sz w:val="28"/>
          <w:szCs w:val="28"/>
        </w:rPr>
        <w:t>.</w:t>
      </w:r>
    </w:p>
    <w:p w:rsidR="00957EFD" w:rsidRPr="00D22DE8" w:rsidRDefault="00957EFD" w:rsidP="00B5012D">
      <w:pPr>
        <w:ind w:firstLine="567"/>
        <w:jc w:val="both"/>
        <w:rPr>
          <w:sz w:val="28"/>
          <w:szCs w:val="28"/>
        </w:rPr>
      </w:pPr>
      <w:r w:rsidRPr="00D22DE8">
        <w:rPr>
          <w:sz w:val="28"/>
          <w:szCs w:val="28"/>
        </w:rPr>
        <w:t>Достижение данной цели программы будет осуществляться путем решения следующих задач:</w:t>
      </w:r>
    </w:p>
    <w:p w:rsidR="00957EFD" w:rsidRPr="00EA4305" w:rsidRDefault="00957EFD" w:rsidP="00EA430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1.Обеспечение жильем отдельных категорий граждан, а именно </w:t>
      </w:r>
      <w:r w:rsidRPr="00410382">
        <w:rPr>
          <w:sz w:val="28"/>
          <w:szCs w:val="28"/>
        </w:rPr>
        <w:t xml:space="preserve">обеспечение </w:t>
      </w:r>
      <w:r w:rsidRPr="00410382">
        <w:rPr>
          <w:bCs/>
          <w:sz w:val="28"/>
          <w:szCs w:val="28"/>
        </w:rPr>
        <w:t xml:space="preserve">жилыми помещениями многодетных малообеспеченных семей за счет средств областного и местного бюджета </w:t>
      </w:r>
      <w:r w:rsidRPr="00EA4305">
        <w:rPr>
          <w:bCs/>
          <w:sz w:val="28"/>
          <w:szCs w:val="28"/>
        </w:rPr>
        <w:t xml:space="preserve">и </w:t>
      </w:r>
      <w:r w:rsidRPr="00EA4305">
        <w:rPr>
          <w:sz w:val="28"/>
          <w:szCs w:val="28"/>
        </w:rPr>
        <w:t>предоставление благоустроенных жилых помещений детям сиротам и детям, оставшимся без попечения родителей, лицам из их числа жилыми помещениями специализированного жилого фонда по договорам найма специализированных жилых помещений, заключаемым сроком на 5 лет в виде жилых домов, квартир, благоустроенных</w:t>
      </w:r>
      <w:proofErr w:type="gramEnd"/>
      <w:r w:rsidRPr="00EA4305">
        <w:rPr>
          <w:sz w:val="28"/>
          <w:szCs w:val="28"/>
        </w:rPr>
        <w:t xml:space="preserve"> применительно к условиям соответствующего населенного пункта, исходя из нормы представления площади жилого помещения не менее 30 квадратных метров общей площади на одного человека.</w:t>
      </w:r>
    </w:p>
    <w:p w:rsidR="00957EFD" w:rsidRDefault="00957EFD" w:rsidP="00EA4305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общества.</w:t>
      </w:r>
    </w:p>
    <w:p w:rsidR="00957EFD" w:rsidRDefault="00957EFD" w:rsidP="00EA4305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услугам.</w:t>
      </w:r>
    </w:p>
    <w:p w:rsidR="00957EFD" w:rsidRPr="000C14E6" w:rsidRDefault="00957EFD" w:rsidP="00EA4305">
      <w:pPr>
        <w:adjustRightInd w:val="0"/>
        <w:ind w:firstLine="567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4.Повышение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ситуации. Оказание социальных услуг, представляемых различным категориям граждан. Финансовое содержание учреждения социального обслуживания.</w:t>
      </w:r>
    </w:p>
    <w:p w:rsidR="00957EFD" w:rsidRPr="000C14E6" w:rsidRDefault="00957EFD" w:rsidP="00EA4305">
      <w:pPr>
        <w:adjustRightInd w:val="0"/>
        <w:ind w:firstLine="567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5.Обеспечение реализации единых социальных  проездных билетов и микропроцессорных пластиковых карт.</w:t>
      </w:r>
    </w:p>
    <w:p w:rsidR="00957EFD" w:rsidRPr="000C14E6" w:rsidRDefault="00957EFD" w:rsidP="00EA4305">
      <w:pPr>
        <w:ind w:firstLine="567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6.Обеспечение дополнительной доплатой к трудовой  пенсии муниципальных служащих  Барабинского района.</w:t>
      </w:r>
    </w:p>
    <w:p w:rsidR="00957EFD" w:rsidRPr="000C14E6" w:rsidRDefault="00957EFD" w:rsidP="00EA4305">
      <w:pPr>
        <w:jc w:val="both"/>
        <w:rPr>
          <w:sz w:val="28"/>
          <w:szCs w:val="28"/>
        </w:rPr>
      </w:pPr>
      <w:r w:rsidRPr="000C14E6">
        <w:rPr>
          <w:sz w:val="28"/>
          <w:szCs w:val="28"/>
        </w:rPr>
        <w:t xml:space="preserve">        В качестве индикаторов достижения данной цели предлагаются следующие показатели: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 количество многодетных семей, имеющих на иждивении 5 и более несовершеннолетних детей, обеспеченных жилыми помещениями;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 количество детей – сирот, детей оставшихся без попечения родителей, лиц из числа детей-сирот и детей, оставшихся без попечения родителей,  улучшивших жилищные условия;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-количество социальных работников, обеспеченных специальной одеждой, обувью,  инвентарем;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 xml:space="preserve">-удельный вес граждан пожилого возраста инвалидов, получающих  услуги  </w:t>
      </w:r>
      <w:r w:rsidR="00D936D7" w:rsidRPr="000C14E6">
        <w:rPr>
          <w:sz w:val="28"/>
          <w:szCs w:val="28"/>
        </w:rPr>
        <w:t xml:space="preserve">у </w:t>
      </w:r>
      <w:r w:rsidRPr="000C14E6">
        <w:rPr>
          <w:sz w:val="28"/>
          <w:szCs w:val="28"/>
        </w:rPr>
        <w:t>поставщик</w:t>
      </w:r>
      <w:r w:rsidR="00D936D7" w:rsidRPr="000C14E6">
        <w:rPr>
          <w:sz w:val="28"/>
          <w:szCs w:val="28"/>
        </w:rPr>
        <w:t>ов</w:t>
      </w:r>
      <w:r w:rsidRPr="000C14E6">
        <w:rPr>
          <w:sz w:val="28"/>
          <w:szCs w:val="28"/>
        </w:rPr>
        <w:t xml:space="preserve"> социальных услуг, от общего количества обратившихся граждан пожилого возраста </w:t>
      </w:r>
      <w:r w:rsidR="00D936D7" w:rsidRPr="000C14E6">
        <w:rPr>
          <w:sz w:val="28"/>
          <w:szCs w:val="28"/>
        </w:rPr>
        <w:t xml:space="preserve">и инвалидов </w:t>
      </w:r>
      <w:r w:rsidRPr="000C14E6">
        <w:rPr>
          <w:sz w:val="28"/>
          <w:szCs w:val="28"/>
        </w:rPr>
        <w:t>до 99,5%;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-количество муниципальных объектов в приоритетных сферах жизнедеятельности, транспортной инфраструктуры, доступных для инвалидов и других мало мобильных групп населения;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-доля доступных объектов для инвалидов и других мало мобильных групп населения;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-количество граждан, получивших  меры  адресной социальной</w:t>
      </w:r>
      <w:r w:rsidR="00D936D7" w:rsidRPr="000C14E6">
        <w:rPr>
          <w:sz w:val="28"/>
          <w:szCs w:val="28"/>
        </w:rPr>
        <w:t xml:space="preserve"> и натуральной</w:t>
      </w:r>
      <w:r w:rsidRPr="000C14E6">
        <w:rPr>
          <w:sz w:val="28"/>
          <w:szCs w:val="28"/>
        </w:rPr>
        <w:t xml:space="preserve"> </w:t>
      </w:r>
      <w:r w:rsidR="00D936D7" w:rsidRPr="000C14E6">
        <w:rPr>
          <w:sz w:val="28"/>
          <w:szCs w:val="28"/>
        </w:rPr>
        <w:t>помощи</w:t>
      </w:r>
      <w:r w:rsidRPr="000C14E6">
        <w:rPr>
          <w:sz w:val="28"/>
          <w:szCs w:val="28"/>
        </w:rPr>
        <w:t>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-доля граждан, получивших адресную социальную и натуральную помощь</w:t>
      </w:r>
      <w:r w:rsidR="00D936D7" w:rsidRPr="000C14E6">
        <w:rPr>
          <w:sz w:val="28"/>
          <w:szCs w:val="28"/>
        </w:rPr>
        <w:t xml:space="preserve"> от общего количества получателей социальных услуг</w:t>
      </w:r>
      <w:r w:rsidRPr="000C14E6">
        <w:rPr>
          <w:sz w:val="28"/>
          <w:szCs w:val="28"/>
        </w:rPr>
        <w:t>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 xml:space="preserve">-количество  граждан, получивших социальные услуги, </w:t>
      </w:r>
      <w:r w:rsidR="00D936D7" w:rsidRPr="000C14E6">
        <w:rPr>
          <w:sz w:val="28"/>
          <w:szCs w:val="28"/>
        </w:rPr>
        <w:t xml:space="preserve">в </w:t>
      </w:r>
      <w:r w:rsidRPr="000C14E6">
        <w:rPr>
          <w:sz w:val="28"/>
          <w:szCs w:val="28"/>
        </w:rPr>
        <w:t>муниципальн</w:t>
      </w:r>
      <w:r w:rsidR="00D936D7" w:rsidRPr="000C14E6">
        <w:rPr>
          <w:sz w:val="28"/>
          <w:szCs w:val="28"/>
        </w:rPr>
        <w:t>о</w:t>
      </w:r>
      <w:r w:rsidRPr="000C14E6">
        <w:rPr>
          <w:sz w:val="28"/>
          <w:szCs w:val="28"/>
        </w:rPr>
        <w:t>м бюджетн</w:t>
      </w:r>
      <w:r w:rsidR="00D936D7" w:rsidRPr="000C14E6">
        <w:rPr>
          <w:sz w:val="28"/>
          <w:szCs w:val="28"/>
        </w:rPr>
        <w:t>о</w:t>
      </w:r>
      <w:r w:rsidRPr="000C14E6">
        <w:rPr>
          <w:sz w:val="28"/>
          <w:szCs w:val="28"/>
        </w:rPr>
        <w:t>м учреждени</w:t>
      </w:r>
      <w:r w:rsidR="00D936D7" w:rsidRPr="000C14E6">
        <w:rPr>
          <w:sz w:val="28"/>
          <w:szCs w:val="28"/>
        </w:rPr>
        <w:t>и</w:t>
      </w:r>
      <w:r w:rsidRPr="000C14E6">
        <w:rPr>
          <w:sz w:val="28"/>
          <w:szCs w:val="28"/>
        </w:rPr>
        <w:t xml:space="preserve"> «Комплексный центр социального обслуживания населения Барабинского района Новосибирской области»;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-количество услуг, представляемых различным категориям граждан муниципальным бюджетным учреждением «Комплексный центр социального обслуживания населения Барабинского района Новосибирской области»;</w:t>
      </w:r>
    </w:p>
    <w:p w:rsidR="00D936D7" w:rsidRPr="000C14E6" w:rsidRDefault="00D936D7" w:rsidP="00D936D7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 xml:space="preserve">-доля малообеспеченных граждан, граждан, находящихся в трудной жизненной ситуации, получивших социальные услуги от общего количества граждан, </w:t>
      </w:r>
      <w:r w:rsidR="00945A3F" w:rsidRPr="000C14E6">
        <w:rPr>
          <w:sz w:val="28"/>
          <w:szCs w:val="28"/>
        </w:rPr>
        <w:t>обратившихся за получением социальных услуг.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lastRenderedPageBreak/>
        <w:t>-количество оформленных и выданных микропроцессорных пластиковых карт (МПК) и единых социальных проездных билетов (ЕСПБ) льготным категориям граждан;</w:t>
      </w:r>
    </w:p>
    <w:p w:rsidR="00957EFD" w:rsidRPr="000C14E6" w:rsidRDefault="00957EFD" w:rsidP="00F15AA0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-количество  муниципальных служащих, получивших доплату к трудовой  пенсии.</w:t>
      </w:r>
    </w:p>
    <w:p w:rsidR="00957EFD" w:rsidRDefault="00957EFD" w:rsidP="00F15AA0">
      <w:pPr>
        <w:pStyle w:val="a7"/>
        <w:ind w:firstLine="600"/>
      </w:pPr>
      <w:r w:rsidRPr="000C14E6">
        <w:t>Цели и задачи муниципальной программы с указанием целевых индикаторов приведены в таблице №1 приложения №1 к муниципальной программе.</w:t>
      </w:r>
    </w:p>
    <w:p w:rsidR="000C14E6" w:rsidRDefault="000C14E6" w:rsidP="00DF31C5">
      <w:pPr>
        <w:pStyle w:val="af2"/>
        <w:widowControl w:val="0"/>
        <w:adjustRightInd w:val="0"/>
        <w:ind w:left="931" w:right="614"/>
        <w:jc w:val="center"/>
        <w:rPr>
          <w:rFonts w:ascii="Times New Roman" w:hAnsi="Times New Roman"/>
          <w:b/>
          <w:sz w:val="28"/>
          <w:szCs w:val="28"/>
        </w:rPr>
      </w:pPr>
    </w:p>
    <w:p w:rsidR="00957EFD" w:rsidRPr="000B3D13" w:rsidRDefault="00957EFD" w:rsidP="00DF31C5">
      <w:pPr>
        <w:pStyle w:val="af2"/>
        <w:widowControl w:val="0"/>
        <w:adjustRightInd w:val="0"/>
        <w:ind w:left="931" w:right="614"/>
        <w:jc w:val="center"/>
        <w:rPr>
          <w:b/>
          <w:color w:val="FF0000"/>
          <w:sz w:val="28"/>
          <w:szCs w:val="28"/>
          <w:lang w:bidi="he-IL"/>
        </w:rPr>
      </w:pPr>
      <w:r w:rsidRPr="00F15AA0">
        <w:rPr>
          <w:rFonts w:ascii="Times New Roman" w:hAnsi="Times New Roman"/>
          <w:b/>
          <w:sz w:val="28"/>
          <w:szCs w:val="28"/>
        </w:rPr>
        <w:t>3.</w:t>
      </w:r>
      <w:r w:rsidRPr="00F15AA0">
        <w:rPr>
          <w:rFonts w:ascii="Times New Roman" w:hAnsi="Times New Roman"/>
          <w:b/>
          <w:sz w:val="28"/>
          <w:szCs w:val="28"/>
          <w:lang w:bidi="he-IL"/>
        </w:rPr>
        <w:t>Система</w:t>
      </w:r>
      <w:r w:rsidRPr="008E1438">
        <w:rPr>
          <w:rFonts w:ascii="Times New Roman" w:hAnsi="Times New Roman"/>
          <w:b/>
          <w:sz w:val="28"/>
          <w:szCs w:val="28"/>
          <w:lang w:bidi="he-IL"/>
        </w:rPr>
        <w:t xml:space="preserve"> основных мероприятий муниципальной программы</w:t>
      </w:r>
    </w:p>
    <w:p w:rsidR="00957EFD" w:rsidRDefault="00957EFD" w:rsidP="00410382">
      <w:pPr>
        <w:ind w:firstLine="6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Механизм решения задачи 1 муниципальной программы «Обеспечение жильем отдельных категорий граждан» реализуется в</w:t>
      </w:r>
      <w:r w:rsidRPr="00410382">
        <w:rPr>
          <w:sz w:val="28"/>
          <w:szCs w:val="28"/>
        </w:rPr>
        <w:t xml:space="preserve"> рамках подпрограммы «Государственная поддержка муниципальных образований Новосибирской области в обеспечении жилыми помещениями многодетных малообеспеченных семей» </w:t>
      </w:r>
      <w:r>
        <w:rPr>
          <w:sz w:val="28"/>
          <w:szCs w:val="28"/>
        </w:rPr>
        <w:t xml:space="preserve">государственной программы </w:t>
      </w:r>
      <w:r w:rsidRPr="00410382">
        <w:rPr>
          <w:sz w:val="28"/>
          <w:szCs w:val="28"/>
        </w:rPr>
        <w:t xml:space="preserve"> «Стимулирование развития жилищного строительства в Новосибирской области на 2015-2020 годы»</w:t>
      </w:r>
      <w:r w:rsidR="00F15AA0">
        <w:rPr>
          <w:sz w:val="28"/>
          <w:szCs w:val="28"/>
        </w:rPr>
        <w:t>, п</w:t>
      </w:r>
      <w:r>
        <w:rPr>
          <w:sz w:val="28"/>
          <w:szCs w:val="28"/>
        </w:rPr>
        <w:t xml:space="preserve">утем предоставления </w:t>
      </w:r>
      <w:r w:rsidRPr="00410382">
        <w:rPr>
          <w:sz w:val="28"/>
          <w:szCs w:val="28"/>
        </w:rPr>
        <w:t> из областного бюджета Новосибирской области субсидии бюджет</w:t>
      </w:r>
      <w:r>
        <w:rPr>
          <w:sz w:val="28"/>
          <w:szCs w:val="28"/>
        </w:rPr>
        <w:t>у</w:t>
      </w:r>
      <w:r w:rsidRPr="004103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Барабинского района </w:t>
      </w:r>
      <w:r w:rsidRPr="00410382">
        <w:rPr>
          <w:sz w:val="28"/>
          <w:szCs w:val="28"/>
        </w:rPr>
        <w:t>на строительство (приобретение) жилых помещений для многодетных малоо</w:t>
      </w:r>
      <w:r>
        <w:rPr>
          <w:sz w:val="28"/>
          <w:szCs w:val="28"/>
        </w:rPr>
        <w:t>беспеченных семей</w:t>
      </w:r>
      <w:proofErr w:type="gramEnd"/>
      <w:r>
        <w:rPr>
          <w:sz w:val="28"/>
          <w:szCs w:val="28"/>
        </w:rPr>
        <w:t xml:space="preserve">, имеющих пять </w:t>
      </w:r>
      <w:r w:rsidRPr="00410382">
        <w:rPr>
          <w:sz w:val="28"/>
          <w:szCs w:val="28"/>
        </w:rPr>
        <w:t>и более несовершеннолетних детей.</w:t>
      </w:r>
    </w:p>
    <w:p w:rsidR="00957EFD" w:rsidRPr="00F15AA0" w:rsidRDefault="00957EFD" w:rsidP="00F15AA0">
      <w:pPr>
        <w:ind w:firstLine="567"/>
        <w:jc w:val="both"/>
        <w:rPr>
          <w:sz w:val="28"/>
          <w:szCs w:val="28"/>
        </w:rPr>
      </w:pPr>
      <w:r w:rsidRPr="00F15AA0">
        <w:rPr>
          <w:sz w:val="28"/>
          <w:szCs w:val="28"/>
        </w:rPr>
        <w:t xml:space="preserve">Одним из приоритетов государственной политики Российской Федерации, реализуемой и в Новосибирской области, является улучшение демографической ситуации и оказание на государственном уровне поддержки многодетным семьям. </w:t>
      </w:r>
    </w:p>
    <w:p w:rsidR="00957EFD" w:rsidRPr="00F15AA0" w:rsidRDefault="00957EFD" w:rsidP="00F15AA0">
      <w:pPr>
        <w:ind w:firstLine="567"/>
        <w:jc w:val="both"/>
        <w:rPr>
          <w:sz w:val="28"/>
          <w:szCs w:val="28"/>
        </w:rPr>
      </w:pPr>
      <w:r w:rsidRPr="00F15AA0">
        <w:rPr>
          <w:sz w:val="28"/>
          <w:szCs w:val="28"/>
        </w:rPr>
        <w:t>Многодетные семьи, в которых 5 или более детей, зачастую не в состоянии самостоятельно улучшить жилищные условия. В этом случае жилищный вопрос должен решаться при бюджетной поддержке.</w:t>
      </w:r>
    </w:p>
    <w:p w:rsidR="00957EFD" w:rsidRPr="00410382" w:rsidRDefault="00957EFD" w:rsidP="00410382">
      <w:pPr>
        <w:ind w:firstLine="600"/>
        <w:jc w:val="both"/>
        <w:rPr>
          <w:sz w:val="28"/>
          <w:szCs w:val="28"/>
        </w:rPr>
      </w:pPr>
      <w:r w:rsidRPr="00410382">
        <w:rPr>
          <w:sz w:val="28"/>
          <w:szCs w:val="28"/>
        </w:rPr>
        <w:t xml:space="preserve">Обеспечение жилыми помещениями осуществляется в рамках лимита финансирования, выделяемого бюджету </w:t>
      </w:r>
      <w:r>
        <w:rPr>
          <w:sz w:val="28"/>
          <w:szCs w:val="28"/>
        </w:rPr>
        <w:t>Барабинского района</w:t>
      </w:r>
      <w:r w:rsidRPr="00410382">
        <w:rPr>
          <w:sz w:val="28"/>
          <w:szCs w:val="28"/>
        </w:rPr>
        <w:t xml:space="preserve"> на соответствующий финансовый год, в порядке очередности среди семей, имеющих 5 или более несовершеннолетних детей, которая ведется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Барабинском</w:t>
      </w:r>
      <w:proofErr w:type="gramEnd"/>
      <w:r>
        <w:rPr>
          <w:sz w:val="28"/>
          <w:szCs w:val="28"/>
        </w:rPr>
        <w:t xml:space="preserve"> районе и </w:t>
      </w:r>
      <w:r w:rsidRPr="00410382">
        <w:rPr>
          <w:sz w:val="28"/>
          <w:szCs w:val="28"/>
        </w:rPr>
        <w:t>по Новосибирской области.</w:t>
      </w:r>
    </w:p>
    <w:p w:rsidR="00957EFD" w:rsidRDefault="00957EFD" w:rsidP="00410382">
      <w:pPr>
        <w:ind w:firstLine="600"/>
        <w:jc w:val="both"/>
        <w:rPr>
          <w:sz w:val="28"/>
          <w:szCs w:val="28"/>
        </w:rPr>
      </w:pPr>
      <w:r w:rsidRPr="00410382">
        <w:rPr>
          <w:sz w:val="28"/>
          <w:szCs w:val="28"/>
        </w:rPr>
        <w:t>Субсидии распределяются согласно сводному списку многодетных семей имеющих 5 и более несовершеннолетних детей, признанных малоимущими и нуждающимися в жилых помещениях, предоставляемых по договорам социального найма. Сводный список по Новосибирской области формируется на основании списков по муниципальным районам и городским округам Новосибирской области, по дате постановки семей на учет в качестве нуждающихся в улучшении жилищных условий.</w:t>
      </w:r>
    </w:p>
    <w:p w:rsidR="00957EFD" w:rsidRDefault="00957EFD" w:rsidP="00410382">
      <w:pPr>
        <w:ind w:firstLine="60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proofErr w:type="gramStart"/>
      <w:r w:rsidRPr="009A1BB5">
        <w:rPr>
          <w:color w:val="2D2D2D"/>
          <w:spacing w:val="2"/>
          <w:sz w:val="28"/>
          <w:szCs w:val="28"/>
          <w:shd w:val="clear" w:color="auto" w:fill="FFFFFF"/>
        </w:rPr>
        <w:t>Право на обеспечение жилыми помещениями в соответствующем финансовом году имеют состоящие на учете нуждающихся в жилых помещениях семьи, имеющие 5 или более несовершеннолетних детей по состоянию на 1 января текущего финансового года.</w:t>
      </w:r>
      <w:proofErr w:type="gramEnd"/>
    </w:p>
    <w:p w:rsidR="00957EFD" w:rsidRPr="009A1BB5" w:rsidRDefault="00957EFD" w:rsidP="00410382">
      <w:pPr>
        <w:ind w:firstLine="600"/>
        <w:jc w:val="both"/>
        <w:rPr>
          <w:sz w:val="28"/>
          <w:szCs w:val="28"/>
        </w:rPr>
      </w:pPr>
      <w:r w:rsidRPr="009A1BB5">
        <w:rPr>
          <w:color w:val="2D2D2D"/>
          <w:spacing w:val="2"/>
          <w:sz w:val="28"/>
          <w:szCs w:val="28"/>
          <w:shd w:val="clear" w:color="auto" w:fill="FFFFFF"/>
        </w:rPr>
        <w:t xml:space="preserve">Субсидия для обеспечения благоустроенным жилым помещением 1 многодетной семьи рассчитывается исходя из состава многодетной семьи, нормы предоставления общей площади жилого помещения 15 </w:t>
      </w:r>
      <w:proofErr w:type="spellStart"/>
      <w:r w:rsidRPr="009A1BB5">
        <w:rPr>
          <w:color w:val="2D2D2D"/>
          <w:spacing w:val="2"/>
          <w:sz w:val="28"/>
          <w:szCs w:val="28"/>
          <w:shd w:val="clear" w:color="auto" w:fill="FFFFFF"/>
        </w:rPr>
        <w:t>кв</w:t>
      </w:r>
      <w:proofErr w:type="gramStart"/>
      <w:r w:rsidRPr="009A1BB5">
        <w:rPr>
          <w:color w:val="2D2D2D"/>
          <w:spacing w:val="2"/>
          <w:sz w:val="28"/>
          <w:szCs w:val="28"/>
          <w:shd w:val="clear" w:color="auto" w:fill="FFFFFF"/>
        </w:rPr>
        <w:t>.м</w:t>
      </w:r>
      <w:proofErr w:type="spellEnd"/>
      <w:proofErr w:type="gramEnd"/>
      <w:r w:rsidRPr="009A1BB5">
        <w:rPr>
          <w:color w:val="2D2D2D"/>
          <w:spacing w:val="2"/>
          <w:sz w:val="28"/>
          <w:szCs w:val="28"/>
          <w:shd w:val="clear" w:color="auto" w:fill="FFFFFF"/>
        </w:rPr>
        <w:t xml:space="preserve">, размера средней рыночной стоимости 1 </w:t>
      </w:r>
      <w:proofErr w:type="spellStart"/>
      <w:r w:rsidRPr="009A1BB5">
        <w:rPr>
          <w:color w:val="2D2D2D"/>
          <w:spacing w:val="2"/>
          <w:sz w:val="28"/>
          <w:szCs w:val="28"/>
          <w:shd w:val="clear" w:color="auto" w:fill="FFFFFF"/>
        </w:rPr>
        <w:t>кв.м</w:t>
      </w:r>
      <w:proofErr w:type="spellEnd"/>
      <w:r w:rsidRPr="009A1BB5">
        <w:rPr>
          <w:color w:val="2D2D2D"/>
          <w:spacing w:val="2"/>
          <w:sz w:val="28"/>
          <w:szCs w:val="28"/>
          <w:shd w:val="clear" w:color="auto" w:fill="FFFFFF"/>
        </w:rPr>
        <w:t xml:space="preserve"> общей площади жилья, установленной федеральным </w:t>
      </w:r>
      <w:r w:rsidRPr="009A1BB5">
        <w:rPr>
          <w:color w:val="2D2D2D"/>
          <w:spacing w:val="2"/>
          <w:sz w:val="28"/>
          <w:szCs w:val="28"/>
          <w:shd w:val="clear" w:color="auto" w:fill="FFFFFF"/>
        </w:rPr>
        <w:lastRenderedPageBreak/>
        <w:t>органом исполнительной власти, уполномоченным Правительством Российской Федерации, на соответствующий период приобретения (строительства) жилого помещения, и коэффициента 0,95, предусмотренного в</w:t>
      </w:r>
      <w:r w:rsidRPr="009A1BB5">
        <w:rPr>
          <w:color w:val="2D2D2D"/>
          <w:spacing w:val="2"/>
          <w:sz w:val="28"/>
          <w:szCs w:val="28"/>
        </w:rPr>
        <w:t> </w:t>
      </w:r>
      <w:r w:rsidRPr="009A1BB5">
        <w:rPr>
          <w:color w:val="2D2D2D"/>
          <w:spacing w:val="2"/>
          <w:sz w:val="28"/>
          <w:szCs w:val="28"/>
          <w:shd w:val="clear" w:color="auto" w:fill="FFFFFF"/>
        </w:rPr>
        <w:t xml:space="preserve">связи с необходимостью </w:t>
      </w:r>
      <w:proofErr w:type="spellStart"/>
      <w:r w:rsidRPr="009A1BB5">
        <w:rPr>
          <w:color w:val="2D2D2D"/>
          <w:spacing w:val="2"/>
          <w:sz w:val="28"/>
          <w:szCs w:val="28"/>
          <w:shd w:val="clear" w:color="auto" w:fill="FFFFFF"/>
        </w:rPr>
        <w:t>софинансирования</w:t>
      </w:r>
      <w:proofErr w:type="spellEnd"/>
      <w:r w:rsidRPr="009A1BB5">
        <w:rPr>
          <w:color w:val="2D2D2D"/>
          <w:spacing w:val="2"/>
          <w:sz w:val="28"/>
          <w:szCs w:val="28"/>
          <w:shd w:val="clear" w:color="auto" w:fill="FFFFFF"/>
        </w:rPr>
        <w:t xml:space="preserve"> подпрограммы местными бюджетами в размере не менее 5% расчетной стоимости жилого помещения.</w:t>
      </w:r>
    </w:p>
    <w:p w:rsidR="00957EFD" w:rsidRDefault="00957EFD" w:rsidP="00410382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решения задачи 2 муниципальной программы «Создание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общества» реализуется за счет областного бюджета 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местного бюджета. </w:t>
      </w:r>
    </w:p>
    <w:p w:rsidR="00957EFD" w:rsidRDefault="00957EFD" w:rsidP="00410382">
      <w:pPr>
        <w:ind w:firstLine="600"/>
        <w:jc w:val="both"/>
        <w:rPr>
          <w:sz w:val="28"/>
          <w:szCs w:val="28"/>
        </w:rPr>
      </w:pPr>
      <w:r w:rsidRPr="000C14E6">
        <w:rPr>
          <w:sz w:val="28"/>
          <w:szCs w:val="28"/>
        </w:rPr>
        <w:t>МБУ «Комплексный центр социального обслуживания населения Барабинского района Новосибирской области»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конкурентным способом определяет поставщика специальной одежды. Проводит аукцион на поставку одежды. В соответствии с условиями коллективного договора социальные работники учреждения обеспечиваются специальной одеждой, обувью и инвентарем социальных работников МБУ «КЦСОН», обслуживающих граждан пожилого возраста на дому в количестве 92 чел.</w:t>
      </w:r>
    </w:p>
    <w:p w:rsidR="00957EFD" w:rsidRDefault="00957EFD" w:rsidP="00410382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решения задачи 3 муниципальной программы</w:t>
      </w:r>
      <w:r w:rsidRPr="00647F7E">
        <w:rPr>
          <w:sz w:val="28"/>
          <w:szCs w:val="28"/>
        </w:rPr>
        <w:t xml:space="preserve"> </w:t>
      </w:r>
      <w:r>
        <w:rPr>
          <w:sz w:val="28"/>
          <w:szCs w:val="28"/>
        </w:rPr>
        <w:t>«Формирование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услугам» реализуется путем с</w:t>
      </w:r>
      <w:r w:rsidRPr="00647F7E">
        <w:rPr>
          <w:sz w:val="28"/>
          <w:szCs w:val="28"/>
        </w:rPr>
        <w:t>озда</w:t>
      </w:r>
      <w:r>
        <w:rPr>
          <w:sz w:val="28"/>
          <w:szCs w:val="28"/>
        </w:rPr>
        <w:t>ния</w:t>
      </w:r>
      <w:r w:rsidRPr="00647F7E">
        <w:rPr>
          <w:sz w:val="28"/>
          <w:szCs w:val="28"/>
        </w:rPr>
        <w:t xml:space="preserve"> </w:t>
      </w:r>
      <w:proofErr w:type="spellStart"/>
      <w:r w:rsidRPr="00647F7E">
        <w:rPr>
          <w:sz w:val="28"/>
          <w:szCs w:val="28"/>
        </w:rPr>
        <w:t>безбарьерн</w:t>
      </w:r>
      <w:r>
        <w:rPr>
          <w:sz w:val="28"/>
          <w:szCs w:val="28"/>
        </w:rPr>
        <w:t>ой</w:t>
      </w:r>
      <w:proofErr w:type="spellEnd"/>
      <w:r w:rsidRPr="00647F7E">
        <w:rPr>
          <w:sz w:val="28"/>
          <w:szCs w:val="28"/>
        </w:rPr>
        <w:t xml:space="preserve"> сред</w:t>
      </w:r>
      <w:r>
        <w:rPr>
          <w:sz w:val="28"/>
          <w:szCs w:val="28"/>
        </w:rPr>
        <w:t>ы</w:t>
      </w:r>
      <w:r w:rsidRPr="00647F7E">
        <w:rPr>
          <w:sz w:val="28"/>
          <w:szCs w:val="28"/>
        </w:rPr>
        <w:t xml:space="preserve"> в объектах муниципальной собственности (учреждения образования, культуры, социальной защиты населения) </w:t>
      </w:r>
      <w:r>
        <w:rPr>
          <w:sz w:val="28"/>
          <w:szCs w:val="28"/>
        </w:rPr>
        <w:t xml:space="preserve">за счет средств областного 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местного бюджета. В 2016 году запланировано </w:t>
      </w:r>
      <w:r w:rsidRPr="00647F7E">
        <w:rPr>
          <w:sz w:val="28"/>
          <w:szCs w:val="28"/>
        </w:rPr>
        <w:t xml:space="preserve"> входная и санитарная зоны  в  2 объектах</w:t>
      </w:r>
      <w:r>
        <w:rPr>
          <w:sz w:val="28"/>
          <w:szCs w:val="28"/>
        </w:rPr>
        <w:t xml:space="preserve"> учреждений культуры.</w:t>
      </w:r>
    </w:p>
    <w:p w:rsidR="00957EFD" w:rsidRDefault="00957EFD" w:rsidP="00D35C7F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решения задачи 4 муниципальной программы «Повышение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ситуации.</w:t>
      </w:r>
      <w:r w:rsidRPr="00EA4305">
        <w:rPr>
          <w:sz w:val="28"/>
          <w:szCs w:val="28"/>
        </w:rPr>
        <w:t xml:space="preserve"> </w:t>
      </w:r>
      <w:r w:rsidRPr="00525D36">
        <w:rPr>
          <w:sz w:val="28"/>
          <w:szCs w:val="28"/>
        </w:rPr>
        <w:t>Оказание социальных услуг, представляемых различным категориям граждан</w:t>
      </w:r>
      <w:r>
        <w:rPr>
          <w:sz w:val="28"/>
          <w:szCs w:val="28"/>
        </w:rPr>
        <w:t>.</w:t>
      </w:r>
      <w:r w:rsidRPr="002A5E39">
        <w:rPr>
          <w:sz w:val="28"/>
          <w:szCs w:val="28"/>
        </w:rPr>
        <w:t xml:space="preserve"> Финансовое содержание учреждения социального обслуживания</w:t>
      </w:r>
      <w:r>
        <w:rPr>
          <w:sz w:val="28"/>
          <w:szCs w:val="28"/>
        </w:rPr>
        <w:t>» реализуется следующими мероприятиями:</w:t>
      </w:r>
    </w:p>
    <w:p w:rsidR="00957EFD" w:rsidRDefault="00957EFD" w:rsidP="00D35C7F">
      <w:pPr>
        <w:adjustRightInd w:val="0"/>
        <w:ind w:firstLine="567"/>
        <w:jc w:val="both"/>
        <w:rPr>
          <w:sz w:val="28"/>
          <w:szCs w:val="28"/>
        </w:rPr>
      </w:pPr>
      <w:r w:rsidRPr="000C14E6">
        <w:rPr>
          <w:sz w:val="28"/>
          <w:szCs w:val="28"/>
        </w:rPr>
        <w:t xml:space="preserve">1. Предоставление адресной  социальной   </w:t>
      </w:r>
      <w:proofErr w:type="gramStart"/>
      <w:r w:rsidRPr="000C14E6">
        <w:rPr>
          <w:sz w:val="28"/>
          <w:szCs w:val="28"/>
        </w:rPr>
        <w:t>помощи</w:t>
      </w:r>
      <w:proofErr w:type="gramEnd"/>
      <w:r w:rsidRPr="000C14E6">
        <w:rPr>
          <w:sz w:val="28"/>
          <w:szCs w:val="28"/>
        </w:rPr>
        <w:t xml:space="preserve"> отдельным категориям граждан, включая малоимущих граждан, граждан, находящихся в трудной жизненной ситуации.</w:t>
      </w:r>
    </w:p>
    <w:p w:rsidR="00957EFD" w:rsidRDefault="00957EFD" w:rsidP="00D35C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от 05.12.1995 №29-ОЗ «О социальной помощи населению на территории Новосибирской области», руководствуясь Постановлением администрации Барабинского района от 17.01.2012 №118 «Об утверждении комиссии по оказанию социальной помощи малообеспеченной категории населения и гражданам, находящимися в трудной жизненной ситуации в Барабинском районе» в целях социальной поддержки малообеспеченной категории населения и граждан, находящихся в трудной или экстремальной жизненной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Барабинского района, граждане, нуждающиеся в материальной помощи, подают заявление и  документы, которые рассматриваются на комиссии по оказанию социальной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помощи малообеспеченной категории населения и гражданам,</w:t>
      </w:r>
      <w:r w:rsidRPr="00034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находящимися в трудной жизненной ситуации в Барабинском районе. </w:t>
      </w:r>
    </w:p>
    <w:p w:rsidR="00957EFD" w:rsidRDefault="00957EFD" w:rsidP="00D35C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принимает решение об оказании или об отказе в предоставлении социальной помощи.</w:t>
      </w:r>
    </w:p>
    <w:p w:rsidR="00957EFD" w:rsidRDefault="00957EFD" w:rsidP="00D35C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FD0">
        <w:rPr>
          <w:rFonts w:ascii="Times New Roman" w:hAnsi="Times New Roman" w:cs="Times New Roman"/>
          <w:sz w:val="28"/>
          <w:szCs w:val="28"/>
        </w:rPr>
        <w:t>Предоставление адресной социа</w:t>
      </w:r>
      <w:r>
        <w:rPr>
          <w:rFonts w:ascii="Times New Roman" w:hAnsi="Times New Roman" w:cs="Times New Roman"/>
          <w:sz w:val="28"/>
          <w:szCs w:val="28"/>
        </w:rPr>
        <w:t xml:space="preserve">льной отдельным категориям граждан, находящихся в трудной жизненной ситуации, производится за счет расходов местного бюджета.  </w:t>
      </w:r>
    </w:p>
    <w:p w:rsidR="00957EFD" w:rsidRDefault="00957EFD" w:rsidP="00D35C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предоставлению  подарков первоклассникам – это набор канцелярских товаров, предназначенные для учащихся первых классов сельских общеобразовательных школ и детей из малоимущих семей, состоящих на учете в Центре. Денежные средства на данный вид услуг предусмотрен из местного бюджета.  </w:t>
      </w:r>
    </w:p>
    <w:p w:rsidR="00957EFD" w:rsidRPr="00FD0DCF" w:rsidRDefault="00957EFD" w:rsidP="00D35C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Мероприятие по организации оздоровления граждан пожилого возраста и инвалидов в МБОУ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ДОЛ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 Зернышко» - это проведение мероприятий  в рамках Декады пожилых людей  и Декады инвалидов. Граждане пожилого возраста и инвалиды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имеют возможность оздоровится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. Денежные средства  местного бюджета предусмотрены на данный вид социальной услуги. Ежегодно увеличиваем количество получателей услуг, за счет частичной оплаты получателей услуг. </w:t>
      </w:r>
    </w:p>
    <w:p w:rsidR="00957EFD" w:rsidRPr="00FD0DCF" w:rsidRDefault="00957EFD" w:rsidP="001813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>2. Финансовое содержание учреждения социального обслуживания населения.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Филиал «Отделение социальной реабилитации для несовершеннолетних»</w:t>
      </w:r>
      <w:r w:rsidRPr="00FD0DCF">
        <w:rPr>
          <w:rFonts w:ascii="Times New Roman" w:hAnsi="Times New Roman" w:cs="Times New Roman"/>
          <w:sz w:val="28"/>
          <w:szCs w:val="28"/>
        </w:rPr>
        <w:t xml:space="preserve">  - источник финансирования областные субвенции и внебюджетные поступления.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Филиал, предназначен для предоставления социальных услуг в стационарной форме социального обслуживания для несовершеннолетних, нуждающихся в социальной реабилитации. 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Реализация индивидуальных программ предоставления социальных услуг и комплексных реабилитационных мероприятий. 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>Дети находятся на полном государственном обеспечении: бесплатное питание, одежда, обувь и другие предметы первой необходимости установленным нормам и требованиям, а также соблюдение пожарной безопасности. Обеспечение детей лекарственными средствами, изделиями медицинского назначения, оздоровление и санаторно-курортное лечение - по показаниям.  Обеспечение  в полном объеме указанными средствами и услугами, удовлетворение законными потребностями и интересы детей.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Филиал «Отделение Милосердия для граждан пожилого возраста и инвалидов»</w:t>
      </w:r>
      <w:r w:rsidRPr="00FD0DCF">
        <w:rPr>
          <w:rFonts w:ascii="Times New Roman" w:hAnsi="Times New Roman" w:cs="Times New Roman"/>
          <w:sz w:val="28"/>
          <w:szCs w:val="28"/>
        </w:rPr>
        <w:t xml:space="preserve"> - источник финансирования областные субвенции и внебюджетные поступления - от взимания оплаты за предоставление социальных услуг.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Филиал, предназначен для предоставления социальных услуг в стационарной форме социального обслуживания для граждан пожилого возраста и инвалидов, частично или полностью утративших, способность к самообслуживанию. Оказание гражданам пожилого возраста и инвалидам квалифицированного и качественного ухода. Наблюдение за состоянием здоровья обслуживаемых лиц и проведение мероприятий, направленных на профилактику обострения  хронических заболеваний. Обеспечение мебелью согласно утвержденным нормам, мягким инвентарем (верхней, нижней одеждой, обувью, постельным бельем), питанием и другими видами социальных услуг, предусмотренным ИППСУ. Обеспечение в </w:t>
      </w:r>
      <w:r w:rsidRPr="00FD0DCF">
        <w:rPr>
          <w:rFonts w:ascii="Times New Roman" w:hAnsi="Times New Roman" w:cs="Times New Roman"/>
          <w:sz w:val="28"/>
          <w:szCs w:val="28"/>
        </w:rPr>
        <w:lastRenderedPageBreak/>
        <w:t>полном объеме выше перечисленными мероприятиями, удовлетворение законными  потребностями и интересы граждан пожилого возраста и инвалидов. Соблюдение требований пожарной безопасности.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Отделение социального обслуживания на дому</w:t>
      </w:r>
      <w:r w:rsidRPr="00FD0DCF">
        <w:rPr>
          <w:rFonts w:ascii="Times New Roman" w:hAnsi="Times New Roman" w:cs="Times New Roman"/>
          <w:sz w:val="28"/>
          <w:szCs w:val="28"/>
        </w:rPr>
        <w:t xml:space="preserve"> - источник финансирования областные субвенции и внебюджетные поступления - от взимания оплаты за предоставление социальных услуг (стимулирующие выплаты и на развитие центра).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Отделение социального обслуживания на дому - предназначено для предоставления социальных услуг в форме социального обслуживания на дому для граждан пожилого возраста и инвалидов, частично или полностью утративших, способность к самообслуживанию. Целью являются улучшение условий жизнедеятельности получателей социальных услуг, при сохранении пребывания их в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привычной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 благоприятной среде – месте их проживания, а также защита их прав и законных интересов. Предоставление социальных услуг в соответствии с индивидуальной программой предоставления социальных услуг и сверх программы. Улучшение качества предоставления социальных услуг.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Отделение профилактики безнадзорности, помощи детям в социально опасном положении</w:t>
      </w:r>
      <w:r w:rsidRPr="00FD0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DCF">
        <w:rPr>
          <w:rFonts w:ascii="Times New Roman" w:hAnsi="Times New Roman" w:cs="Times New Roman"/>
          <w:sz w:val="28"/>
          <w:szCs w:val="28"/>
        </w:rPr>
        <w:t>- источник финансирования областные субвенции и внебюджетные поступления.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Отделение профилактики безнадзорности, помощи детям в социально опасном положении - предназначено для предоставления социальных услуг в полустационарной форме социального обслуживания несовершеннолетним и семьям, находящимся в социально опасном положении и трудной жизненной ситуации. Работа отделения направлена на улучшение </w:t>
      </w:r>
      <w:r w:rsidR="00F15AA0" w:rsidRPr="00FD0DCF">
        <w:rPr>
          <w:rFonts w:ascii="Times New Roman" w:hAnsi="Times New Roman" w:cs="Times New Roman"/>
          <w:sz w:val="28"/>
          <w:szCs w:val="28"/>
        </w:rPr>
        <w:t>жизнедеятельности</w:t>
      </w:r>
      <w:r w:rsidRPr="00FD0DCF">
        <w:rPr>
          <w:rFonts w:ascii="Times New Roman" w:hAnsi="Times New Roman" w:cs="Times New Roman"/>
          <w:sz w:val="28"/>
          <w:szCs w:val="28"/>
        </w:rPr>
        <w:t xml:space="preserve"> получателя услуг, комплексного решения проблем профилактики, предупреждение безнадзорности, беспризорности, правонарушений и антиобщественных действий несовершеннолетних, а также защита их прав и законных интересов. Оказание социально-педагогических и психологических услуг несовершеннолетним и семьям, находящимся в социально опасном положении и трудной жизненной ситуации. Полнота предоставления социальной услуги в соответствии с требованиями федерального законодательства и законодательства Новосибирской области, в том числе с учетом ее объема, сроков предоставления, иных критериев, позволяющих оценить полноту предоставления социальной услуги.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Отделение социальной реабилитации инвалидов</w:t>
      </w:r>
      <w:r w:rsidRPr="00FD0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DCF">
        <w:rPr>
          <w:rFonts w:ascii="Times New Roman" w:hAnsi="Times New Roman" w:cs="Times New Roman"/>
          <w:sz w:val="28"/>
          <w:szCs w:val="28"/>
        </w:rPr>
        <w:t>– источник финансирования областные субвенции и внебюджетные поступления.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Отделение социальной реабилитации инвалидов - предназначено для предоставления социальных услуг в полустационарной форме социального обслуживания инвалидам, детям-инвалидам, детям с ограниченными возможностями здоровья. Реализация социальной части </w:t>
      </w:r>
      <w:proofErr w:type="spellStart"/>
      <w:r w:rsidRPr="00FD0DCF">
        <w:rPr>
          <w:rFonts w:ascii="Times New Roman" w:hAnsi="Times New Roman" w:cs="Times New Roman"/>
          <w:sz w:val="28"/>
          <w:szCs w:val="28"/>
        </w:rPr>
        <w:t>ИПРи</w:t>
      </w:r>
      <w:proofErr w:type="spellEnd"/>
      <w:r w:rsidRPr="00FD0DCF">
        <w:rPr>
          <w:rFonts w:ascii="Times New Roman" w:hAnsi="Times New Roman" w:cs="Times New Roman"/>
          <w:sz w:val="28"/>
          <w:szCs w:val="28"/>
        </w:rPr>
        <w:t xml:space="preserve">, разработанных бюро МСЭ и индивидуальной программой предоставления социальных услуг. Основными моментами в реабилитации с детьми - инвалидами, помочь родителям особенностям воспитания и адаптации в социуме. </w:t>
      </w:r>
      <w:proofErr w:type="spellStart"/>
      <w:r w:rsidRPr="00FD0DCF">
        <w:rPr>
          <w:rFonts w:ascii="Times New Roman" w:hAnsi="Times New Roman" w:cs="Times New Roman"/>
          <w:sz w:val="28"/>
          <w:szCs w:val="28"/>
        </w:rPr>
        <w:t>Социо</w:t>
      </w:r>
      <w:proofErr w:type="spellEnd"/>
      <w:r w:rsidRPr="00FD0D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ультурная реабилитация инвалидов. Полнота, обоснованность, своевременность предоставления услуг и их результативность,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определяющей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 степень улучшения его морально-психического, физического состояния, решения бытовых, правовых и других проблем. Увеличение доли инвалидов, получивших положительные результаты реабилитации.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lastRenderedPageBreak/>
        <w:t>Отделение социально-консультативной помощи</w:t>
      </w:r>
      <w:r w:rsidRPr="00FD0DCF">
        <w:rPr>
          <w:rFonts w:ascii="Times New Roman" w:hAnsi="Times New Roman" w:cs="Times New Roman"/>
          <w:sz w:val="28"/>
          <w:szCs w:val="28"/>
        </w:rPr>
        <w:t xml:space="preserve"> – источник финансирования областные субвенции и внебюджетные поступления.</w:t>
      </w:r>
    </w:p>
    <w:p w:rsidR="00957EFD" w:rsidRPr="00FD0DCF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sz w:val="28"/>
          <w:szCs w:val="28"/>
        </w:rPr>
        <w:t xml:space="preserve">Отделение социально-консультативной помощи - предназначено для предоставления социальных услуг в полустационарной форме социального обслуживания отдельных категорий граждан и семей, находящихся в трудной жизненной ситуации. Консультирование и содействие в сборе документов получателю услуг, помощь  в решении их проблем по определению выхода из сложных жизненных ситуаций. </w:t>
      </w:r>
      <w:proofErr w:type="gramStart"/>
      <w:r w:rsidRPr="00FD0DCF">
        <w:rPr>
          <w:rFonts w:ascii="Times New Roman" w:hAnsi="Times New Roman" w:cs="Times New Roman"/>
          <w:sz w:val="28"/>
          <w:szCs w:val="28"/>
        </w:rPr>
        <w:t>Обеспечение предметами первой необходимости, продуктами питания, одеждой, обовью, средствами реабилитации - прокат трости, костыли, инвалидные кресла-коляски.</w:t>
      </w:r>
      <w:proofErr w:type="gramEnd"/>
      <w:r w:rsidRPr="00FD0DCF">
        <w:rPr>
          <w:rFonts w:ascii="Times New Roman" w:hAnsi="Times New Roman" w:cs="Times New Roman"/>
          <w:sz w:val="28"/>
          <w:szCs w:val="28"/>
        </w:rPr>
        <w:t xml:space="preserve"> Ведение реестра получателей социальных услуг учреждения. Содействие в оздоровлении несовершеннолетних, организация  и сопровождения детей к месту оздоровления.</w:t>
      </w:r>
    </w:p>
    <w:p w:rsidR="00957EFD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CF">
        <w:rPr>
          <w:rFonts w:ascii="Times New Roman" w:hAnsi="Times New Roman" w:cs="Times New Roman"/>
          <w:i/>
          <w:sz w:val="28"/>
          <w:szCs w:val="28"/>
        </w:rPr>
        <w:t>Аппарат центра</w:t>
      </w:r>
      <w:r w:rsidRPr="00FD0DCF">
        <w:rPr>
          <w:rFonts w:ascii="Times New Roman" w:hAnsi="Times New Roman" w:cs="Times New Roman"/>
          <w:sz w:val="28"/>
          <w:szCs w:val="28"/>
        </w:rPr>
        <w:t xml:space="preserve"> – источник финансирования областные субвенции и внебюджетные поступления. Учетная политика финансово – хозяйственной деятельности учреждения, охватывающая все направления деятельности.  Способствует улучшению социально экономических показателей учреждения. Доходная часть состоит из взимания платы за предоставляемые социальные услуги получателей услуг – четырех отделений социального обслуживания на дому и филиал «Отделения милосердия для престарелых граждан и инвалидов». В соответствии с планом финансово-хозяйственной деятельности денежные средства распределены по всем статьям бюджетной классификации и направлены на  выполнение муниципального задания и «дорожной карты».</w:t>
      </w:r>
    </w:p>
    <w:p w:rsidR="00957EFD" w:rsidRDefault="00957EFD" w:rsidP="00AE3C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993">
        <w:rPr>
          <w:rFonts w:ascii="Times New Roman" w:hAnsi="Times New Roman" w:cs="Times New Roman"/>
          <w:sz w:val="28"/>
          <w:szCs w:val="28"/>
        </w:rPr>
        <w:t xml:space="preserve">Механизм решения задачи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E6993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993">
        <w:rPr>
          <w:rFonts w:ascii="Times New Roman" w:hAnsi="Times New Roman" w:cs="Times New Roman"/>
          <w:sz w:val="28"/>
          <w:szCs w:val="28"/>
        </w:rPr>
        <w:t>«Обеспечение реализации единых социальных проездных билетов и микропроцессорных пластиковых карт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57EFD" w:rsidRDefault="00957EFD" w:rsidP="00BE6993">
      <w:pPr>
        <w:ind w:firstLine="600"/>
        <w:jc w:val="both"/>
        <w:rPr>
          <w:sz w:val="28"/>
          <w:szCs w:val="28"/>
        </w:rPr>
      </w:pPr>
      <w:proofErr w:type="gramStart"/>
      <w:r w:rsidRPr="009B079F">
        <w:rPr>
          <w:sz w:val="28"/>
          <w:szCs w:val="28"/>
        </w:rPr>
        <w:t>В связи с развитием в Новосибирской области автоматизированной системы учета и безналичной оплаты проезда в</w:t>
      </w:r>
      <w:r w:rsidRPr="009B079F">
        <w:rPr>
          <w:b/>
          <w:sz w:val="28"/>
          <w:szCs w:val="28"/>
        </w:rPr>
        <w:t xml:space="preserve">  </w:t>
      </w:r>
      <w:r w:rsidRPr="009B079F">
        <w:rPr>
          <w:sz w:val="28"/>
          <w:szCs w:val="28"/>
        </w:rPr>
        <w:t>общественном транспорте  и в целях улучшения транспортного обслуживания граждан, совершенствования  системы учета  проезда  на территории Барабинского района  для льготных категорий граждан  действует система проезда с безналичной формой оплаты, т.е. по  микропроцессорной пластиковой карте «Социальная карта» (МПК), которая является своеобразным «денежным кошельком».</w:t>
      </w:r>
      <w:proofErr w:type="gramEnd"/>
      <w:r w:rsidRPr="009B079F">
        <w:rPr>
          <w:sz w:val="28"/>
          <w:szCs w:val="28"/>
        </w:rPr>
        <w:t xml:space="preserve"> МПК позволяет ее владельцу  осуществлять проезд в общественном транспорте без взимания оплаты и действует на  всей территории Новосибирской области.</w:t>
      </w:r>
      <w:r>
        <w:rPr>
          <w:sz w:val="28"/>
          <w:szCs w:val="28"/>
        </w:rPr>
        <w:t xml:space="preserve">   </w:t>
      </w:r>
    </w:p>
    <w:p w:rsidR="00957EFD" w:rsidRPr="009B079F" w:rsidRDefault="00957EFD" w:rsidP="00BE6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г. Барабинска  льготный проезд осуществляется на всех видах общественного транспорта: и на </w:t>
      </w:r>
      <w:proofErr w:type="gramStart"/>
      <w:r>
        <w:rPr>
          <w:sz w:val="28"/>
          <w:szCs w:val="28"/>
        </w:rPr>
        <w:t>муниципальном</w:t>
      </w:r>
      <w:proofErr w:type="gramEnd"/>
      <w:r>
        <w:rPr>
          <w:sz w:val="28"/>
          <w:szCs w:val="28"/>
        </w:rPr>
        <w:t xml:space="preserve">,  и на коммерческом. По </w:t>
      </w:r>
      <w:proofErr w:type="spellStart"/>
      <w:r>
        <w:rPr>
          <w:sz w:val="28"/>
          <w:szCs w:val="28"/>
        </w:rPr>
        <w:t>Барабинскому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пассажироперевозку</w:t>
      </w:r>
      <w:proofErr w:type="spellEnd"/>
      <w:r>
        <w:rPr>
          <w:sz w:val="28"/>
          <w:szCs w:val="28"/>
        </w:rPr>
        <w:t xml:space="preserve"> осуществляет муниципальный транспорт МУП «</w:t>
      </w:r>
      <w:proofErr w:type="spellStart"/>
      <w:r>
        <w:rPr>
          <w:sz w:val="28"/>
          <w:szCs w:val="28"/>
        </w:rPr>
        <w:t>Барабинсктрас</w:t>
      </w:r>
      <w:proofErr w:type="spellEnd"/>
      <w:r>
        <w:rPr>
          <w:sz w:val="28"/>
          <w:szCs w:val="28"/>
        </w:rPr>
        <w:t>».</w:t>
      </w:r>
    </w:p>
    <w:p w:rsidR="00957EFD" w:rsidRDefault="00957EFD" w:rsidP="00BE6993">
      <w:pPr>
        <w:ind w:firstLine="600"/>
        <w:jc w:val="both"/>
        <w:rPr>
          <w:sz w:val="28"/>
          <w:szCs w:val="28"/>
        </w:rPr>
      </w:pPr>
      <w:r w:rsidRPr="009B079F">
        <w:rPr>
          <w:sz w:val="28"/>
          <w:szCs w:val="28"/>
        </w:rPr>
        <w:t>Первичное изготовление МПК - бесплатно.</w:t>
      </w:r>
    </w:p>
    <w:p w:rsidR="00957EFD" w:rsidRPr="009B079F" w:rsidRDefault="00957EFD" w:rsidP="00BE6993">
      <w:pPr>
        <w:ind w:firstLine="600"/>
        <w:jc w:val="both"/>
        <w:rPr>
          <w:sz w:val="28"/>
          <w:szCs w:val="28"/>
        </w:rPr>
      </w:pPr>
      <w:r w:rsidRPr="009B079F">
        <w:rPr>
          <w:sz w:val="28"/>
          <w:szCs w:val="28"/>
        </w:rPr>
        <w:t>По истечении срока, необходимого для изготовления МПК, льготник получает ее на руки. После получения карты ее необходимо  активировать (пополнить).</w:t>
      </w:r>
    </w:p>
    <w:p w:rsidR="00957EFD" w:rsidRPr="009B079F" w:rsidRDefault="00957EFD" w:rsidP="00BE6993">
      <w:pPr>
        <w:ind w:firstLine="600"/>
        <w:jc w:val="both"/>
        <w:rPr>
          <w:sz w:val="28"/>
          <w:szCs w:val="28"/>
        </w:rPr>
      </w:pPr>
      <w:r w:rsidRPr="009B079F">
        <w:rPr>
          <w:sz w:val="28"/>
          <w:szCs w:val="28"/>
        </w:rPr>
        <w:t xml:space="preserve">МПК  действует на срок активации. Активировать карту  можно на месяц, квартал. </w:t>
      </w:r>
    </w:p>
    <w:p w:rsidR="00957EFD" w:rsidRDefault="00957EFD" w:rsidP="00BE6993">
      <w:pPr>
        <w:ind w:firstLine="600"/>
        <w:jc w:val="both"/>
        <w:rPr>
          <w:sz w:val="28"/>
          <w:szCs w:val="28"/>
        </w:rPr>
      </w:pPr>
      <w:r w:rsidRPr="009B079F">
        <w:rPr>
          <w:sz w:val="28"/>
          <w:szCs w:val="28"/>
        </w:rPr>
        <w:lastRenderedPageBreak/>
        <w:t>Для учета поездки в общественном транспорте достаточно предъявить МПК кондуктору, который при помощи транспортного терминала считывает информацию о пополнении карты на данный период и выдает билет.</w:t>
      </w:r>
    </w:p>
    <w:p w:rsidR="00957EFD" w:rsidRDefault="00957EFD" w:rsidP="00BE699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затрат по активации МПК «Социальная карта» финансируется за счет средств местного бюджета.</w:t>
      </w:r>
    </w:p>
    <w:p w:rsidR="00957EFD" w:rsidRPr="009B079F" w:rsidRDefault="00957EFD" w:rsidP="007C630F">
      <w:pPr>
        <w:ind w:firstLine="567"/>
        <w:jc w:val="both"/>
        <w:rPr>
          <w:sz w:val="28"/>
          <w:szCs w:val="28"/>
        </w:rPr>
      </w:pPr>
      <w:r w:rsidRPr="00BE6993">
        <w:rPr>
          <w:sz w:val="28"/>
          <w:szCs w:val="28"/>
        </w:rPr>
        <w:t xml:space="preserve">Механизм решения задачи </w:t>
      </w:r>
      <w:r>
        <w:rPr>
          <w:sz w:val="28"/>
          <w:szCs w:val="28"/>
        </w:rPr>
        <w:t>6</w:t>
      </w:r>
      <w:r w:rsidRPr="00BE6993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«Обеспечение дополнительной доплатой к трудовой  пенсии муниципальных служащих  Барабинского района» реализуется за счет средств местного бюджета.</w:t>
      </w:r>
    </w:p>
    <w:p w:rsidR="00957EFD" w:rsidRPr="00BE6993" w:rsidRDefault="00957EFD" w:rsidP="00BE6993">
      <w:pPr>
        <w:ind w:firstLine="600"/>
        <w:jc w:val="both"/>
        <w:rPr>
          <w:sz w:val="28"/>
          <w:szCs w:val="28"/>
        </w:rPr>
      </w:pPr>
      <w:r w:rsidRPr="00BE6993">
        <w:rPr>
          <w:sz w:val="28"/>
          <w:szCs w:val="28"/>
        </w:rPr>
        <w:t xml:space="preserve"> Перечень программных мероприятий приведен в таблице №2 приложения №1 к муниципальной программе.</w:t>
      </w:r>
    </w:p>
    <w:p w:rsidR="00957EFD" w:rsidRDefault="00957EFD" w:rsidP="005A770F">
      <w:pPr>
        <w:jc w:val="both"/>
        <w:rPr>
          <w:sz w:val="28"/>
          <w:szCs w:val="28"/>
        </w:rPr>
      </w:pPr>
    </w:p>
    <w:p w:rsidR="00957EFD" w:rsidRPr="000B3D13" w:rsidRDefault="00957EFD" w:rsidP="00DF31C5">
      <w:pPr>
        <w:pStyle w:val="af2"/>
        <w:widowControl w:val="0"/>
        <w:adjustRightInd w:val="0"/>
        <w:ind w:left="931" w:right="614"/>
        <w:jc w:val="center"/>
        <w:rPr>
          <w:b/>
          <w:color w:val="FF0000"/>
          <w:sz w:val="28"/>
          <w:szCs w:val="28"/>
          <w:lang w:bidi="he-IL"/>
        </w:rPr>
      </w:pPr>
      <w:r w:rsidRPr="004E1FDF">
        <w:rPr>
          <w:b/>
          <w:sz w:val="28"/>
          <w:szCs w:val="28"/>
        </w:rPr>
        <w:t>4</w:t>
      </w:r>
      <w:r w:rsidRPr="004E1FDF">
        <w:rPr>
          <w:rFonts w:ascii="Times New Roman" w:hAnsi="Times New Roman"/>
          <w:b/>
          <w:sz w:val="28"/>
          <w:szCs w:val="28"/>
        </w:rPr>
        <w:t>.</w:t>
      </w:r>
      <w:r w:rsidRPr="008E1438">
        <w:rPr>
          <w:rFonts w:ascii="Times New Roman" w:hAnsi="Times New Roman"/>
          <w:b/>
          <w:sz w:val="28"/>
          <w:szCs w:val="28"/>
          <w:lang w:bidi="he-IL"/>
        </w:rPr>
        <w:t xml:space="preserve"> Ресурсное обеспечение муниципальной программы</w:t>
      </w:r>
    </w:p>
    <w:p w:rsidR="00957EFD" w:rsidRDefault="00957EFD" w:rsidP="0086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F60BB">
        <w:rPr>
          <w:sz w:val="28"/>
          <w:szCs w:val="28"/>
        </w:rPr>
        <w:t xml:space="preserve">Общий объем финансовых средств, необходимых для реализации </w:t>
      </w:r>
      <w:r>
        <w:rPr>
          <w:sz w:val="28"/>
          <w:szCs w:val="28"/>
        </w:rPr>
        <w:t xml:space="preserve"> программных мероприятий – субвенции из областного бюджета, иные межбюджетные трансферты, средства  местного бюджета, в сумме  </w:t>
      </w:r>
      <w:r w:rsidR="00D55CBD" w:rsidRPr="00D55CBD">
        <w:rPr>
          <w:sz w:val="28"/>
          <w:szCs w:val="28"/>
        </w:rPr>
        <w:t>283 539,0</w:t>
      </w:r>
      <w:r w:rsidR="00D55CB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из них:</w:t>
      </w:r>
    </w:p>
    <w:p w:rsidR="00957EFD" w:rsidRDefault="00957EFD" w:rsidP="00863B78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559"/>
        <w:gridCol w:w="1276"/>
        <w:gridCol w:w="1275"/>
        <w:gridCol w:w="1418"/>
        <w:gridCol w:w="1417"/>
      </w:tblGrid>
      <w:tr w:rsidR="00F353BE" w:rsidRPr="00FD0DCF" w:rsidTr="00FD0DCF">
        <w:tc>
          <w:tcPr>
            <w:tcW w:w="3261" w:type="dxa"/>
          </w:tcPr>
          <w:p w:rsidR="00F353BE" w:rsidRPr="0046183F" w:rsidRDefault="00F353BE" w:rsidP="004723D1">
            <w:pPr>
              <w:ind w:right="-52"/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</w:tcPr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 xml:space="preserve">2016г., </w:t>
            </w:r>
          </w:p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 тыс. руб.</w:t>
            </w:r>
          </w:p>
        </w:tc>
        <w:tc>
          <w:tcPr>
            <w:tcW w:w="1276" w:type="dxa"/>
          </w:tcPr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 xml:space="preserve">2017г., </w:t>
            </w:r>
          </w:p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 тыс.  руб.</w:t>
            </w:r>
          </w:p>
        </w:tc>
        <w:tc>
          <w:tcPr>
            <w:tcW w:w="1275" w:type="dxa"/>
          </w:tcPr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 xml:space="preserve">2018г., </w:t>
            </w:r>
          </w:p>
          <w:p w:rsidR="00F353BE" w:rsidRPr="0046183F" w:rsidRDefault="00F353BE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 тыс. руб.</w:t>
            </w:r>
          </w:p>
        </w:tc>
        <w:tc>
          <w:tcPr>
            <w:tcW w:w="1418" w:type="dxa"/>
          </w:tcPr>
          <w:p w:rsidR="00F353BE" w:rsidRPr="0046183F" w:rsidRDefault="00F353BE" w:rsidP="003643CD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 xml:space="preserve">2019г., </w:t>
            </w:r>
          </w:p>
          <w:p w:rsidR="00F353BE" w:rsidRPr="0046183F" w:rsidRDefault="00F353BE" w:rsidP="003643CD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 тыс. руб.</w:t>
            </w:r>
          </w:p>
        </w:tc>
        <w:tc>
          <w:tcPr>
            <w:tcW w:w="1417" w:type="dxa"/>
          </w:tcPr>
          <w:p w:rsidR="00F353BE" w:rsidRPr="0046183F" w:rsidRDefault="00F353BE" w:rsidP="003643CD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 xml:space="preserve">2020г., </w:t>
            </w:r>
          </w:p>
          <w:p w:rsidR="00F353BE" w:rsidRPr="0046183F" w:rsidRDefault="00F353BE" w:rsidP="003643CD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 тыс. руб.</w:t>
            </w:r>
          </w:p>
        </w:tc>
      </w:tr>
      <w:tr w:rsidR="00D55CBD" w:rsidRPr="00FD0DCF" w:rsidTr="0060192B">
        <w:tc>
          <w:tcPr>
            <w:tcW w:w="3261" w:type="dxa"/>
          </w:tcPr>
          <w:p w:rsidR="00D55CBD" w:rsidRPr="0046183F" w:rsidRDefault="00D55CBD" w:rsidP="004723D1">
            <w:pPr>
              <w:ind w:right="-52"/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5 073,1</w:t>
            </w:r>
          </w:p>
        </w:tc>
        <w:tc>
          <w:tcPr>
            <w:tcW w:w="1276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275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418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417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35,0</w:t>
            </w:r>
          </w:p>
        </w:tc>
      </w:tr>
      <w:tr w:rsidR="00D55CBD" w:rsidRPr="00FD0DCF" w:rsidTr="0060192B">
        <w:tc>
          <w:tcPr>
            <w:tcW w:w="3261" w:type="dxa"/>
          </w:tcPr>
          <w:p w:rsidR="00D55CBD" w:rsidRPr="0046183F" w:rsidRDefault="00D55CBD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52 025,5</w:t>
            </w:r>
          </w:p>
        </w:tc>
        <w:tc>
          <w:tcPr>
            <w:tcW w:w="1276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47 912,5</w:t>
            </w:r>
          </w:p>
        </w:tc>
        <w:tc>
          <w:tcPr>
            <w:tcW w:w="1275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47 912,5</w:t>
            </w:r>
          </w:p>
        </w:tc>
        <w:tc>
          <w:tcPr>
            <w:tcW w:w="1418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47 912,5</w:t>
            </w:r>
          </w:p>
        </w:tc>
        <w:tc>
          <w:tcPr>
            <w:tcW w:w="1417" w:type="dxa"/>
            <w:vAlign w:val="center"/>
          </w:tcPr>
          <w:p w:rsidR="00D55CBD" w:rsidRDefault="00D55CBD" w:rsidP="00D55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47 912,5</w:t>
            </w:r>
          </w:p>
        </w:tc>
      </w:tr>
      <w:tr w:rsidR="00D55CBD" w:rsidRPr="00FD0DCF" w:rsidTr="00FD0DCF">
        <w:tc>
          <w:tcPr>
            <w:tcW w:w="3261" w:type="dxa"/>
          </w:tcPr>
          <w:p w:rsidR="00D55CBD" w:rsidRPr="0046183F" w:rsidRDefault="00D55CBD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D55CBD" w:rsidRPr="0047567C" w:rsidRDefault="00D55CBD" w:rsidP="00D55CBD">
            <w:pPr>
              <w:jc w:val="center"/>
            </w:pPr>
            <w:r w:rsidRPr="0047567C">
              <w:t>3 029,2</w:t>
            </w:r>
          </w:p>
        </w:tc>
        <w:tc>
          <w:tcPr>
            <w:tcW w:w="1276" w:type="dxa"/>
          </w:tcPr>
          <w:p w:rsidR="00D55CBD" w:rsidRPr="0047567C" w:rsidRDefault="00D55CBD" w:rsidP="00D55CBD">
            <w:pPr>
              <w:jc w:val="center"/>
            </w:pPr>
            <w:r w:rsidRPr="0047567C">
              <w:t>3 418,3</w:t>
            </w:r>
          </w:p>
        </w:tc>
        <w:tc>
          <w:tcPr>
            <w:tcW w:w="1275" w:type="dxa"/>
          </w:tcPr>
          <w:p w:rsidR="00D55CBD" w:rsidRPr="0047567C" w:rsidRDefault="00D55CBD" w:rsidP="00D55CBD">
            <w:pPr>
              <w:jc w:val="center"/>
            </w:pPr>
            <w:r w:rsidRPr="0047567C">
              <w:t>3 418,3</w:t>
            </w:r>
          </w:p>
        </w:tc>
        <w:tc>
          <w:tcPr>
            <w:tcW w:w="1418" w:type="dxa"/>
          </w:tcPr>
          <w:p w:rsidR="00D55CBD" w:rsidRPr="0047567C" w:rsidRDefault="00D55CBD" w:rsidP="00D55CBD">
            <w:pPr>
              <w:jc w:val="center"/>
            </w:pPr>
            <w:r w:rsidRPr="0047567C">
              <w:t>3 418,3</w:t>
            </w:r>
          </w:p>
        </w:tc>
        <w:tc>
          <w:tcPr>
            <w:tcW w:w="1417" w:type="dxa"/>
          </w:tcPr>
          <w:p w:rsidR="00D55CBD" w:rsidRDefault="00D55CBD" w:rsidP="00D55CBD">
            <w:pPr>
              <w:jc w:val="center"/>
            </w:pPr>
            <w:r w:rsidRPr="0047567C">
              <w:t>3 418,3</w:t>
            </w:r>
          </w:p>
        </w:tc>
      </w:tr>
      <w:tr w:rsidR="00D55CBD" w:rsidRPr="00FD0DCF" w:rsidTr="00FD0DCF">
        <w:tc>
          <w:tcPr>
            <w:tcW w:w="3261" w:type="dxa"/>
          </w:tcPr>
          <w:p w:rsidR="00D55CBD" w:rsidRPr="0046183F" w:rsidRDefault="00D55CBD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</w:tcPr>
          <w:p w:rsidR="00D55CBD" w:rsidRPr="00067908" w:rsidRDefault="00D55CBD" w:rsidP="00D55CBD">
            <w:pPr>
              <w:jc w:val="center"/>
            </w:pPr>
            <w:r w:rsidRPr="00067908">
              <w:t>3 796,8</w:t>
            </w:r>
          </w:p>
        </w:tc>
        <w:tc>
          <w:tcPr>
            <w:tcW w:w="1276" w:type="dxa"/>
          </w:tcPr>
          <w:p w:rsidR="00D55CBD" w:rsidRPr="00067908" w:rsidRDefault="00D55CBD" w:rsidP="00D55CBD">
            <w:pPr>
              <w:jc w:val="center"/>
            </w:pPr>
            <w:r w:rsidRPr="00067908">
              <w:t>3 537,8</w:t>
            </w:r>
          </w:p>
        </w:tc>
        <w:tc>
          <w:tcPr>
            <w:tcW w:w="1275" w:type="dxa"/>
          </w:tcPr>
          <w:p w:rsidR="00D55CBD" w:rsidRPr="00067908" w:rsidRDefault="00D55CBD" w:rsidP="00D55CBD">
            <w:pPr>
              <w:jc w:val="center"/>
            </w:pPr>
            <w:r w:rsidRPr="00067908">
              <w:t>3 537,8</w:t>
            </w:r>
          </w:p>
        </w:tc>
        <w:tc>
          <w:tcPr>
            <w:tcW w:w="1418" w:type="dxa"/>
          </w:tcPr>
          <w:p w:rsidR="00D55CBD" w:rsidRPr="00067908" w:rsidRDefault="00D55CBD" w:rsidP="00D55CBD">
            <w:pPr>
              <w:jc w:val="center"/>
            </w:pPr>
            <w:r w:rsidRPr="00067908">
              <w:t>3 537,8</w:t>
            </w:r>
          </w:p>
        </w:tc>
        <w:tc>
          <w:tcPr>
            <w:tcW w:w="1417" w:type="dxa"/>
          </w:tcPr>
          <w:p w:rsidR="00D55CBD" w:rsidRDefault="00D55CBD" w:rsidP="00D55CBD">
            <w:pPr>
              <w:jc w:val="center"/>
            </w:pPr>
            <w:r w:rsidRPr="00067908">
              <w:t>3 537,8</w:t>
            </w:r>
          </w:p>
        </w:tc>
      </w:tr>
      <w:tr w:rsidR="00D55CBD" w:rsidRPr="00FD0DCF" w:rsidTr="0060192B">
        <w:tc>
          <w:tcPr>
            <w:tcW w:w="3261" w:type="dxa"/>
          </w:tcPr>
          <w:p w:rsidR="00D55CBD" w:rsidRPr="0046183F" w:rsidRDefault="00D55CBD" w:rsidP="004723D1">
            <w:pPr>
              <w:jc w:val="both"/>
              <w:rPr>
                <w:color w:val="000000"/>
                <w:sz w:val="24"/>
                <w:szCs w:val="24"/>
              </w:rPr>
            </w:pPr>
            <w:r w:rsidRPr="0046183F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D55CBD" w:rsidRDefault="00D55CBD" w:rsidP="00D55C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63 924,6</w:t>
            </w:r>
          </w:p>
        </w:tc>
        <w:tc>
          <w:tcPr>
            <w:tcW w:w="1276" w:type="dxa"/>
            <w:vAlign w:val="center"/>
          </w:tcPr>
          <w:p w:rsidR="00D55CBD" w:rsidRDefault="00D55CBD" w:rsidP="00D55C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54 903,6</w:t>
            </w:r>
          </w:p>
        </w:tc>
        <w:tc>
          <w:tcPr>
            <w:tcW w:w="1275" w:type="dxa"/>
            <w:vAlign w:val="center"/>
          </w:tcPr>
          <w:p w:rsidR="00D55CBD" w:rsidRDefault="00D55CBD" w:rsidP="00D55C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54 903,6</w:t>
            </w:r>
          </w:p>
        </w:tc>
        <w:tc>
          <w:tcPr>
            <w:tcW w:w="1418" w:type="dxa"/>
            <w:vAlign w:val="center"/>
          </w:tcPr>
          <w:p w:rsidR="00D55CBD" w:rsidRDefault="00D55CBD" w:rsidP="00D55C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54 903,6</w:t>
            </w:r>
          </w:p>
        </w:tc>
        <w:tc>
          <w:tcPr>
            <w:tcW w:w="1417" w:type="dxa"/>
            <w:vAlign w:val="center"/>
          </w:tcPr>
          <w:p w:rsidR="00D55CBD" w:rsidRDefault="00D55CBD" w:rsidP="00D55C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54 903,6</w:t>
            </w:r>
          </w:p>
        </w:tc>
      </w:tr>
    </w:tbl>
    <w:p w:rsidR="00957EFD" w:rsidRDefault="00957EFD" w:rsidP="00FA36D5">
      <w:pPr>
        <w:pStyle w:val="a7"/>
        <w:ind w:firstLine="600"/>
      </w:pPr>
      <w:r w:rsidRPr="00FA36D5">
        <w:t>Ресурсное обеспечение реализации основных мероприятий приведены в таблице №3</w:t>
      </w:r>
      <w:r>
        <w:t xml:space="preserve"> приложения №1 к муниципальной программе.</w:t>
      </w:r>
    </w:p>
    <w:p w:rsidR="00957EFD" w:rsidRDefault="00957EFD" w:rsidP="00FA36D5">
      <w:pPr>
        <w:pStyle w:val="a7"/>
        <w:ind w:firstLine="600"/>
      </w:pPr>
      <w:r>
        <w:t>Прогнозная оценка финансирования приведена в таблице №4 Приложения №1 к муниципальной программе.</w:t>
      </w:r>
    </w:p>
    <w:p w:rsidR="00957EFD" w:rsidRDefault="00957EFD" w:rsidP="00FA36D5">
      <w:pPr>
        <w:pStyle w:val="a7"/>
        <w:ind w:firstLine="600"/>
      </w:pPr>
    </w:p>
    <w:p w:rsidR="00957EFD" w:rsidRDefault="00957EFD" w:rsidP="00DF31C5">
      <w:pPr>
        <w:pStyle w:val="af2"/>
        <w:widowControl w:val="0"/>
        <w:adjustRightInd w:val="0"/>
        <w:ind w:left="931" w:right="614"/>
        <w:jc w:val="center"/>
        <w:rPr>
          <w:rFonts w:ascii="Times New Roman" w:hAnsi="Times New Roman"/>
          <w:b/>
          <w:color w:val="000000"/>
          <w:sz w:val="28"/>
          <w:szCs w:val="28"/>
          <w:lang w:bidi="he-IL"/>
        </w:rPr>
      </w:pPr>
      <w:r w:rsidRPr="004E1FDF">
        <w:rPr>
          <w:rFonts w:ascii="Times New Roman" w:hAnsi="Times New Roman"/>
          <w:b/>
          <w:color w:val="000000"/>
          <w:sz w:val="28"/>
          <w:szCs w:val="28"/>
          <w:lang w:bidi="he-IL"/>
        </w:rPr>
        <w:t>5.Ожидаемые результаты реализации муниципальной программы</w:t>
      </w:r>
    </w:p>
    <w:p w:rsidR="00957EFD" w:rsidRDefault="00957EFD" w:rsidP="009325A3">
      <w:pPr>
        <w:ind w:firstLine="709"/>
        <w:jc w:val="both"/>
        <w:rPr>
          <w:sz w:val="28"/>
          <w:szCs w:val="28"/>
        </w:rPr>
      </w:pPr>
      <w:r w:rsidRPr="001A3551">
        <w:rPr>
          <w:sz w:val="28"/>
          <w:szCs w:val="28"/>
        </w:rPr>
        <w:t>Степень реализации мероприятий муниципальной программы (достижения ожидаемых результатов их реализации) определяется на основе сопоставления ожидаемых и фактически полученных непосредственных результатов реализации основных мероприятий программы по годам.</w:t>
      </w:r>
      <w:r>
        <w:rPr>
          <w:sz w:val="28"/>
          <w:szCs w:val="28"/>
        </w:rPr>
        <w:t xml:space="preserve">        </w:t>
      </w:r>
    </w:p>
    <w:p w:rsidR="00957EFD" w:rsidRPr="009325A3" w:rsidRDefault="00957EFD" w:rsidP="00932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2A9E">
        <w:rPr>
          <w:sz w:val="28"/>
          <w:szCs w:val="28"/>
        </w:rPr>
        <w:t>За период с 2016 по 2020</w:t>
      </w:r>
      <w:r w:rsidRPr="009325A3">
        <w:rPr>
          <w:sz w:val="28"/>
          <w:szCs w:val="28"/>
        </w:rPr>
        <w:t xml:space="preserve"> годы планируется достижение следующих результатов:</w:t>
      </w:r>
    </w:p>
    <w:p w:rsidR="00957EFD" w:rsidRPr="00B54EF1" w:rsidRDefault="00957EFD" w:rsidP="00B54EF1">
      <w:pPr>
        <w:jc w:val="both"/>
        <w:rPr>
          <w:sz w:val="28"/>
          <w:szCs w:val="28"/>
        </w:rPr>
      </w:pPr>
      <w:r w:rsidRPr="00B54EF1">
        <w:rPr>
          <w:sz w:val="28"/>
          <w:szCs w:val="28"/>
        </w:rPr>
        <w:t xml:space="preserve">- улучшение жилищных условий одной многодетной семьи, что составит 33,3 % от общего числа отдельных многодетных малообеспеченных семей, имеющих 5 и более детей, нуждающихся в улучшении жилищных условий (3 семьи), путем предоставления  единовременной денежной выплаты на приобретение или строительство жилья; </w:t>
      </w:r>
    </w:p>
    <w:p w:rsidR="00957EFD" w:rsidRPr="007C630F" w:rsidRDefault="00957EFD" w:rsidP="00B0102C">
      <w:pPr>
        <w:pStyle w:val="a7"/>
      </w:pPr>
      <w:r>
        <w:t xml:space="preserve">- </w:t>
      </w:r>
      <w:r w:rsidRPr="007C630F">
        <w:t xml:space="preserve">предоставление единовременной денежной выплаты на приобретение или строительство жилья улучшение жилищных условий детям сиротам и детям, оставшимся без попечения родителей, лицам из их числа по договорам найма; </w:t>
      </w:r>
    </w:p>
    <w:p w:rsidR="00957EFD" w:rsidRPr="00FD0DCF" w:rsidRDefault="00957EFD" w:rsidP="00092F0E">
      <w:pPr>
        <w:spacing w:before="120" w:after="120"/>
        <w:jc w:val="both"/>
        <w:rPr>
          <w:sz w:val="28"/>
          <w:szCs w:val="28"/>
        </w:rPr>
      </w:pPr>
      <w:r w:rsidRPr="00FD0DCF">
        <w:rPr>
          <w:sz w:val="28"/>
          <w:szCs w:val="28"/>
        </w:rPr>
        <w:lastRenderedPageBreak/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>обеспечение специальной одеждой, обувью,  инвентарем 92-х социальных работников МБУ «КЦСОН  Барабинского района НСО», обслуживающих граждан пожилого возраста и инвалидов на дому;</w:t>
      </w:r>
    </w:p>
    <w:p w:rsidR="00957EFD" w:rsidRPr="00FD0DCF" w:rsidRDefault="00F15AA0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 xml:space="preserve">- </w:t>
      </w:r>
      <w:r w:rsidR="00957EFD" w:rsidRPr="00FD0DCF">
        <w:rPr>
          <w:sz w:val="28"/>
          <w:szCs w:val="28"/>
        </w:rPr>
        <w:t xml:space="preserve">увеличение </w:t>
      </w:r>
      <w:r w:rsidR="00F62A9E" w:rsidRPr="00FD0DCF">
        <w:rPr>
          <w:sz w:val="28"/>
          <w:szCs w:val="28"/>
        </w:rPr>
        <w:t>количества</w:t>
      </w:r>
      <w:r w:rsidR="00957EFD" w:rsidRPr="00FD0DCF">
        <w:rPr>
          <w:sz w:val="28"/>
          <w:szCs w:val="28"/>
        </w:rPr>
        <w:t xml:space="preserve"> граждан пожилого возраста, инвалидов всеми видами</w:t>
      </w:r>
      <w:r w:rsidR="00F62A9E" w:rsidRPr="00FD0DCF">
        <w:rPr>
          <w:sz w:val="28"/>
          <w:szCs w:val="28"/>
        </w:rPr>
        <w:t xml:space="preserve"> социальных услуг в форме</w:t>
      </w:r>
      <w:r w:rsidR="00957EFD" w:rsidRPr="00FD0DCF">
        <w:rPr>
          <w:sz w:val="28"/>
          <w:szCs w:val="28"/>
        </w:rPr>
        <w:t xml:space="preserve"> социального обслуживания на дому </w:t>
      </w:r>
      <w:r w:rsidR="00F62A9E" w:rsidRPr="00FD0DCF">
        <w:rPr>
          <w:sz w:val="28"/>
          <w:szCs w:val="28"/>
        </w:rPr>
        <w:t>2016 год</w:t>
      </w:r>
      <w:r w:rsidR="00957EFD" w:rsidRPr="00FD0DCF">
        <w:rPr>
          <w:sz w:val="28"/>
          <w:szCs w:val="28"/>
        </w:rPr>
        <w:t xml:space="preserve"> – 650 человек;</w:t>
      </w:r>
      <w:r w:rsidR="00F62A9E" w:rsidRPr="00FD0DCF">
        <w:rPr>
          <w:sz w:val="28"/>
          <w:szCs w:val="28"/>
        </w:rPr>
        <w:t xml:space="preserve"> 2017 год и последующие 2018-20120 годы – 727 человек.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 xml:space="preserve">увеличение количества муниципальных объектов в приоритетных сферах жизнедеятельности, транспортной инфраструктуры, доступных для инвалидов и других мало мобильных групп населения. Создание </w:t>
      </w:r>
      <w:proofErr w:type="spellStart"/>
      <w:r w:rsidRPr="00FD0DCF">
        <w:rPr>
          <w:sz w:val="28"/>
          <w:szCs w:val="28"/>
        </w:rPr>
        <w:t>безбарьерной</w:t>
      </w:r>
      <w:proofErr w:type="spellEnd"/>
      <w:r w:rsidRPr="00FD0DCF">
        <w:rPr>
          <w:sz w:val="28"/>
          <w:szCs w:val="28"/>
        </w:rPr>
        <w:t xml:space="preserve"> среды (входная зона</w:t>
      </w:r>
      <w:r w:rsidRPr="00FD0DCF">
        <w:rPr>
          <w:sz w:val="18"/>
          <w:szCs w:val="18"/>
        </w:rPr>
        <w:t xml:space="preserve"> </w:t>
      </w:r>
      <w:r w:rsidRPr="00FD0DCF">
        <w:rPr>
          <w:sz w:val="28"/>
          <w:szCs w:val="28"/>
        </w:rPr>
        <w:t>и санитарная зоны) в 2 объектах;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>средний размер социальной помощи в денежном выражении на 1 человека должен составлять не менее 500 рублей по итогам года;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>улучшение условий жизни отдельных категорий граждан;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>увеличение количества граждан, получивших социальных услуги, представляемых различным категориям граждан;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F15AA0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 xml:space="preserve">увеличение количества услуг, представляемых различным категориям граждан; 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</w:t>
      </w:r>
      <w:r w:rsidR="001949FD" w:rsidRPr="00FD0DCF">
        <w:rPr>
          <w:sz w:val="28"/>
          <w:szCs w:val="28"/>
        </w:rPr>
        <w:t xml:space="preserve"> </w:t>
      </w:r>
      <w:r w:rsidRPr="00FD0DCF">
        <w:rPr>
          <w:sz w:val="28"/>
          <w:szCs w:val="28"/>
        </w:rPr>
        <w:t>обеспечение реализации единых социальных  проездных билетов и микропроцессорных пластиковых карт;</w:t>
      </w:r>
    </w:p>
    <w:p w:rsidR="00957EFD" w:rsidRPr="00FD0DCF" w:rsidRDefault="00957EFD" w:rsidP="00B54EF1">
      <w:pPr>
        <w:jc w:val="both"/>
        <w:rPr>
          <w:sz w:val="28"/>
          <w:szCs w:val="28"/>
        </w:rPr>
      </w:pPr>
      <w:r w:rsidRPr="00FD0DCF">
        <w:rPr>
          <w:sz w:val="28"/>
          <w:szCs w:val="28"/>
        </w:rPr>
        <w:t>- финансовое обеспечение деятельности  Муниципального бюджетного учреждения «Комплексный центр социального обслуживания населения Барабинского района Новосибирской области»;</w:t>
      </w:r>
    </w:p>
    <w:p w:rsidR="00957EFD" w:rsidRPr="00FD0DCF" w:rsidRDefault="00957EFD" w:rsidP="00B54EF1">
      <w:pPr>
        <w:adjustRightInd w:val="0"/>
        <w:jc w:val="both"/>
        <w:rPr>
          <w:sz w:val="28"/>
          <w:szCs w:val="28"/>
        </w:rPr>
      </w:pPr>
      <w:r w:rsidRPr="00FD0DCF">
        <w:rPr>
          <w:sz w:val="28"/>
          <w:szCs w:val="28"/>
        </w:rPr>
        <w:t>-обеспечение доплаты к трудовой пенсии муниципальным служащим в количестве 21 чел.</w:t>
      </w:r>
    </w:p>
    <w:p w:rsidR="00957EFD" w:rsidRDefault="00957EFD" w:rsidP="00C548C2">
      <w:pPr>
        <w:ind w:firstLine="709"/>
        <w:jc w:val="both"/>
      </w:pPr>
      <w:r w:rsidRPr="00FD0DCF">
        <w:rPr>
          <w:sz w:val="28"/>
          <w:szCs w:val="28"/>
        </w:rPr>
        <w:t xml:space="preserve">Таким образом, реализация комплекса мероприятий муниципальной программы позволит в целом обеспечить достижение ее целей, а также будет содействовать профилактике социальной напряженности </w:t>
      </w:r>
      <w:proofErr w:type="gramStart"/>
      <w:r w:rsidRPr="00FD0DCF">
        <w:rPr>
          <w:sz w:val="28"/>
          <w:szCs w:val="28"/>
        </w:rPr>
        <w:t>в</w:t>
      </w:r>
      <w:proofErr w:type="gramEnd"/>
      <w:r w:rsidRPr="00FD0DCF">
        <w:rPr>
          <w:sz w:val="28"/>
          <w:szCs w:val="28"/>
        </w:rPr>
        <w:t xml:space="preserve"> </w:t>
      </w:r>
      <w:proofErr w:type="gramStart"/>
      <w:r w:rsidRPr="00FD0DCF">
        <w:rPr>
          <w:sz w:val="28"/>
          <w:szCs w:val="28"/>
        </w:rPr>
        <w:t>Барабинском</w:t>
      </w:r>
      <w:proofErr w:type="gramEnd"/>
      <w:r w:rsidRPr="00FD0DCF">
        <w:rPr>
          <w:sz w:val="28"/>
          <w:szCs w:val="28"/>
        </w:rPr>
        <w:t xml:space="preserve"> районе</w:t>
      </w:r>
      <w:r w:rsidR="00D55CBD">
        <w:rPr>
          <w:sz w:val="28"/>
          <w:szCs w:val="28"/>
        </w:rPr>
        <w:t>.</w:t>
      </w:r>
      <w:bookmarkStart w:id="0" w:name="_GoBack"/>
      <w:bookmarkEnd w:id="0"/>
    </w:p>
    <w:sectPr w:rsidR="00957EFD" w:rsidSect="00C548C2">
      <w:headerReference w:type="even" r:id="rId9"/>
      <w:pgSz w:w="11906" w:h="16838"/>
      <w:pgMar w:top="113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1FB" w:rsidRDefault="00E161FB">
      <w:r>
        <w:separator/>
      </w:r>
    </w:p>
  </w:endnote>
  <w:endnote w:type="continuationSeparator" w:id="0">
    <w:p w:rsidR="00E161FB" w:rsidRDefault="00E1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1FB" w:rsidRDefault="00E161FB">
      <w:r>
        <w:separator/>
      </w:r>
    </w:p>
  </w:footnote>
  <w:footnote w:type="continuationSeparator" w:id="0">
    <w:p w:rsidR="00E161FB" w:rsidRDefault="00E1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4A9" w:rsidRDefault="00677EB5" w:rsidP="006C12D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674A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674A9" w:rsidRDefault="003674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F97"/>
    <w:multiLevelType w:val="hybridMultilevel"/>
    <w:tmpl w:val="D6F8755E"/>
    <w:lvl w:ilvl="0" w:tplc="267CD4E8">
      <w:start w:val="1"/>
      <w:numFmt w:val="decimal"/>
      <w:lvlText w:val="%1."/>
      <w:lvlJc w:val="left"/>
      <w:pPr>
        <w:tabs>
          <w:tab w:val="num" w:pos="13328"/>
        </w:tabs>
        <w:ind w:left="1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">
    <w:nsid w:val="0700440D"/>
    <w:multiLevelType w:val="hybridMultilevel"/>
    <w:tmpl w:val="CB2AAD0A"/>
    <w:lvl w:ilvl="0" w:tplc="9A0C6C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8770F7"/>
    <w:multiLevelType w:val="hybridMultilevel"/>
    <w:tmpl w:val="DA4E99E6"/>
    <w:lvl w:ilvl="0" w:tplc="BBECDC5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  <w:rPr>
        <w:rFonts w:cs="Times New Roman"/>
      </w:rPr>
    </w:lvl>
    <w:lvl w:ilvl="1" w:tplc="BC300A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9C03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A4A5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E4ED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C8F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921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F0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A140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F19671F"/>
    <w:multiLevelType w:val="hybridMultilevel"/>
    <w:tmpl w:val="B4AEF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1138AF"/>
    <w:multiLevelType w:val="hybridMultilevel"/>
    <w:tmpl w:val="B60C5A6E"/>
    <w:lvl w:ilvl="0" w:tplc="B338E07E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2F27FAD"/>
    <w:multiLevelType w:val="hybridMultilevel"/>
    <w:tmpl w:val="0BFC273C"/>
    <w:lvl w:ilvl="0" w:tplc="9A6C8A4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496E45"/>
    <w:multiLevelType w:val="hybridMultilevel"/>
    <w:tmpl w:val="1B003680"/>
    <w:lvl w:ilvl="0" w:tplc="B4AEFFAC">
      <w:start w:val="1"/>
      <w:numFmt w:val="decimal"/>
      <w:lvlText w:val="%1."/>
      <w:lvlJc w:val="left"/>
      <w:pPr>
        <w:ind w:left="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9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E82040"/>
    <w:multiLevelType w:val="hybridMultilevel"/>
    <w:tmpl w:val="8A52119A"/>
    <w:lvl w:ilvl="0" w:tplc="A87066B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51B66"/>
    <w:multiLevelType w:val="hybridMultilevel"/>
    <w:tmpl w:val="7C3A35A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38139E6"/>
    <w:multiLevelType w:val="hybridMultilevel"/>
    <w:tmpl w:val="DECA76AA"/>
    <w:lvl w:ilvl="0" w:tplc="84DECE46">
      <w:start w:val="1"/>
      <w:numFmt w:val="decimal"/>
      <w:lvlText w:val="%1."/>
      <w:lvlJc w:val="center"/>
      <w:pPr>
        <w:tabs>
          <w:tab w:val="num" w:pos="374"/>
        </w:tabs>
        <w:ind w:left="735" w:hanging="19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cs="Times New Roman"/>
      </w:rPr>
    </w:lvl>
  </w:abstractNum>
  <w:abstractNum w:abstractNumId="15">
    <w:nsid w:val="24FD29D0"/>
    <w:multiLevelType w:val="hybridMultilevel"/>
    <w:tmpl w:val="85B8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8271043"/>
    <w:multiLevelType w:val="hybridMultilevel"/>
    <w:tmpl w:val="AE822968"/>
    <w:lvl w:ilvl="0" w:tplc="ED2E9ED8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9736487"/>
    <w:multiLevelType w:val="hybridMultilevel"/>
    <w:tmpl w:val="D80E5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987596E"/>
    <w:multiLevelType w:val="hybridMultilevel"/>
    <w:tmpl w:val="7DC4703A"/>
    <w:lvl w:ilvl="0" w:tplc="D3C841FA">
      <w:start w:val="1"/>
      <w:numFmt w:val="decimal"/>
      <w:lvlText w:val="%1)"/>
      <w:lvlJc w:val="left"/>
      <w:pPr>
        <w:ind w:left="1425" w:hanging="885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2B34263F"/>
    <w:multiLevelType w:val="hybridMultilevel"/>
    <w:tmpl w:val="C866AD48"/>
    <w:lvl w:ilvl="0" w:tplc="56F6A97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0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4EF6D8D"/>
    <w:multiLevelType w:val="multilevel"/>
    <w:tmpl w:val="267A9886"/>
    <w:lvl w:ilvl="0">
      <w:start w:val="1"/>
      <w:numFmt w:val="decimal"/>
      <w:lvlText w:val="%1."/>
      <w:lvlJc w:val="left"/>
      <w:pPr>
        <w:ind w:left="1725" w:hanging="10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2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3">
    <w:nsid w:val="3BB43489"/>
    <w:multiLevelType w:val="hybridMultilevel"/>
    <w:tmpl w:val="BA84E53C"/>
    <w:lvl w:ilvl="0" w:tplc="7EC605B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C7D511E"/>
    <w:multiLevelType w:val="hybridMultilevel"/>
    <w:tmpl w:val="4E14BBC6"/>
    <w:lvl w:ilvl="0" w:tplc="0419000F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  <w:rPr>
        <w:rFonts w:cs="Times New Roman"/>
      </w:rPr>
    </w:lvl>
  </w:abstractNum>
  <w:abstractNum w:abstractNumId="25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42130386"/>
    <w:multiLevelType w:val="hybridMultilevel"/>
    <w:tmpl w:val="E6446FA0"/>
    <w:lvl w:ilvl="0" w:tplc="C4F0D55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5BB5D36"/>
    <w:multiLevelType w:val="hybridMultilevel"/>
    <w:tmpl w:val="E60843EA"/>
    <w:lvl w:ilvl="0" w:tplc="C7BCEEE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48216478"/>
    <w:multiLevelType w:val="hybridMultilevel"/>
    <w:tmpl w:val="064879AC"/>
    <w:lvl w:ilvl="0" w:tplc="60DE86F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543A7C62"/>
    <w:multiLevelType w:val="hybridMultilevel"/>
    <w:tmpl w:val="780E3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53930B2"/>
    <w:multiLevelType w:val="hybridMultilevel"/>
    <w:tmpl w:val="1E74A2F0"/>
    <w:lvl w:ilvl="0" w:tplc="698CB7F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80E4B3C"/>
    <w:multiLevelType w:val="hybridMultilevel"/>
    <w:tmpl w:val="244C020E"/>
    <w:lvl w:ilvl="0" w:tplc="25F0B12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37">
    <w:nsid w:val="68764E10"/>
    <w:multiLevelType w:val="hybridMultilevel"/>
    <w:tmpl w:val="1B003680"/>
    <w:lvl w:ilvl="0" w:tplc="B4AEFFAC">
      <w:start w:val="1"/>
      <w:numFmt w:val="decimal"/>
      <w:lvlText w:val="%1."/>
      <w:lvlJc w:val="left"/>
      <w:pPr>
        <w:ind w:left="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38">
    <w:nsid w:val="6B8F2845"/>
    <w:multiLevelType w:val="hybridMultilevel"/>
    <w:tmpl w:val="780E3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490E61"/>
    <w:multiLevelType w:val="hybridMultilevel"/>
    <w:tmpl w:val="B57A7BBA"/>
    <w:lvl w:ilvl="0" w:tplc="A812435A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41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2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7E2B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DA4C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947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D0C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843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EE88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70E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6CE3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7C9003ED"/>
    <w:multiLevelType w:val="hybridMultilevel"/>
    <w:tmpl w:val="1B003680"/>
    <w:lvl w:ilvl="0" w:tplc="B4AEFFAC">
      <w:start w:val="1"/>
      <w:numFmt w:val="decimal"/>
      <w:lvlText w:val="%1."/>
      <w:lvlJc w:val="left"/>
      <w:pPr>
        <w:ind w:left="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44">
    <w:nsid w:val="7D464078"/>
    <w:multiLevelType w:val="hybridMultilevel"/>
    <w:tmpl w:val="CDC202A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45">
    <w:nsid w:val="7D8B0AA9"/>
    <w:multiLevelType w:val="hybridMultilevel"/>
    <w:tmpl w:val="1B003680"/>
    <w:lvl w:ilvl="0" w:tplc="B4AEFFAC">
      <w:start w:val="1"/>
      <w:numFmt w:val="decimal"/>
      <w:lvlText w:val="%1."/>
      <w:lvlJc w:val="left"/>
      <w:pPr>
        <w:ind w:left="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46">
    <w:nsid w:val="7E002A25"/>
    <w:multiLevelType w:val="hybridMultilevel"/>
    <w:tmpl w:val="BCA46F18"/>
    <w:lvl w:ilvl="0" w:tplc="D908BF56">
      <w:start w:val="3"/>
      <w:numFmt w:val="decimal"/>
      <w:lvlText w:val="%1."/>
      <w:lvlJc w:val="left"/>
      <w:pPr>
        <w:ind w:left="10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  <w:rPr>
        <w:rFonts w:cs="Times New Roman"/>
      </w:rPr>
    </w:lvl>
  </w:abstractNum>
  <w:num w:numId="1">
    <w:abstractNumId w:val="36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2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4"/>
  </w:num>
  <w:num w:numId="16">
    <w:abstractNumId w:val="24"/>
  </w:num>
  <w:num w:numId="17">
    <w:abstractNumId w:val="1"/>
  </w:num>
  <w:num w:numId="18">
    <w:abstractNumId w:val="46"/>
  </w:num>
  <w:num w:numId="19">
    <w:abstractNumId w:val="21"/>
  </w:num>
  <w:num w:numId="20">
    <w:abstractNumId w:val="23"/>
  </w:num>
  <w:num w:numId="21">
    <w:abstractNumId w:val="29"/>
  </w:num>
  <w:num w:numId="22">
    <w:abstractNumId w:val="2"/>
  </w:num>
  <w:num w:numId="23">
    <w:abstractNumId w:val="35"/>
  </w:num>
  <w:num w:numId="24">
    <w:abstractNumId w:val="20"/>
  </w:num>
  <w:num w:numId="25">
    <w:abstractNumId w:val="33"/>
  </w:num>
  <w:num w:numId="26">
    <w:abstractNumId w:val="13"/>
  </w:num>
  <w:num w:numId="27">
    <w:abstractNumId w:val="28"/>
  </w:num>
  <w:num w:numId="28">
    <w:abstractNumId w:val="27"/>
  </w:num>
  <w:num w:numId="29">
    <w:abstractNumId w:val="26"/>
  </w:num>
  <w:num w:numId="30">
    <w:abstractNumId w:val="41"/>
  </w:num>
  <w:num w:numId="31">
    <w:abstractNumId w:val="6"/>
  </w:num>
  <w:num w:numId="32">
    <w:abstractNumId w:val="7"/>
  </w:num>
  <w:num w:numId="33">
    <w:abstractNumId w:val="40"/>
  </w:num>
  <w:num w:numId="34">
    <w:abstractNumId w:val="32"/>
  </w:num>
  <w:num w:numId="35">
    <w:abstractNumId w:val="12"/>
  </w:num>
  <w:num w:numId="36">
    <w:abstractNumId w:val="31"/>
  </w:num>
  <w:num w:numId="37">
    <w:abstractNumId w:val="19"/>
  </w:num>
  <w:num w:numId="38">
    <w:abstractNumId w:val="11"/>
  </w:num>
  <w:num w:numId="39">
    <w:abstractNumId w:val="25"/>
  </w:num>
  <w:num w:numId="40">
    <w:abstractNumId w:val="15"/>
  </w:num>
  <w:num w:numId="41">
    <w:abstractNumId w:val="5"/>
  </w:num>
  <w:num w:numId="42">
    <w:abstractNumId w:val="18"/>
  </w:num>
  <w:num w:numId="43">
    <w:abstractNumId w:val="30"/>
  </w:num>
  <w:num w:numId="44">
    <w:abstractNumId w:val="17"/>
  </w:num>
  <w:num w:numId="45">
    <w:abstractNumId w:val="38"/>
  </w:num>
  <w:num w:numId="46">
    <w:abstractNumId w:val="10"/>
  </w:num>
  <w:num w:numId="47">
    <w:abstractNumId w:val="8"/>
  </w:num>
  <w:num w:numId="48">
    <w:abstractNumId w:val="45"/>
  </w:num>
  <w:num w:numId="49">
    <w:abstractNumId w:val="37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691"/>
    <w:rsid w:val="0000078B"/>
    <w:rsid w:val="00000B0E"/>
    <w:rsid w:val="00002303"/>
    <w:rsid w:val="000035FE"/>
    <w:rsid w:val="00004940"/>
    <w:rsid w:val="00004D30"/>
    <w:rsid w:val="00013887"/>
    <w:rsid w:val="000141FA"/>
    <w:rsid w:val="0001431E"/>
    <w:rsid w:val="00014A9C"/>
    <w:rsid w:val="000151D1"/>
    <w:rsid w:val="000178D1"/>
    <w:rsid w:val="0002071C"/>
    <w:rsid w:val="00020D9B"/>
    <w:rsid w:val="0002400C"/>
    <w:rsid w:val="00027320"/>
    <w:rsid w:val="00032C27"/>
    <w:rsid w:val="00033DC5"/>
    <w:rsid w:val="000348CA"/>
    <w:rsid w:val="000348D5"/>
    <w:rsid w:val="000349A0"/>
    <w:rsid w:val="00035C72"/>
    <w:rsid w:val="00035D49"/>
    <w:rsid w:val="00036741"/>
    <w:rsid w:val="000368FF"/>
    <w:rsid w:val="0004382C"/>
    <w:rsid w:val="0004443F"/>
    <w:rsid w:val="0004444D"/>
    <w:rsid w:val="00044BA6"/>
    <w:rsid w:val="000450A5"/>
    <w:rsid w:val="00047995"/>
    <w:rsid w:val="0005117E"/>
    <w:rsid w:val="00054FEF"/>
    <w:rsid w:val="0005686F"/>
    <w:rsid w:val="00056B09"/>
    <w:rsid w:val="00056FBC"/>
    <w:rsid w:val="00057F61"/>
    <w:rsid w:val="00060C19"/>
    <w:rsid w:val="000616F4"/>
    <w:rsid w:val="000617FE"/>
    <w:rsid w:val="00064DDC"/>
    <w:rsid w:val="00066779"/>
    <w:rsid w:val="000674B0"/>
    <w:rsid w:val="00070B50"/>
    <w:rsid w:val="00071B73"/>
    <w:rsid w:val="000729E7"/>
    <w:rsid w:val="00076DA1"/>
    <w:rsid w:val="000802C8"/>
    <w:rsid w:val="00080678"/>
    <w:rsid w:val="00082270"/>
    <w:rsid w:val="0008338B"/>
    <w:rsid w:val="00085003"/>
    <w:rsid w:val="00085509"/>
    <w:rsid w:val="00085B3B"/>
    <w:rsid w:val="00085DBD"/>
    <w:rsid w:val="0008739F"/>
    <w:rsid w:val="00092139"/>
    <w:rsid w:val="00092F0E"/>
    <w:rsid w:val="00094626"/>
    <w:rsid w:val="000966FD"/>
    <w:rsid w:val="000970BA"/>
    <w:rsid w:val="000A0F12"/>
    <w:rsid w:val="000A1F26"/>
    <w:rsid w:val="000A2FCF"/>
    <w:rsid w:val="000A3375"/>
    <w:rsid w:val="000A532D"/>
    <w:rsid w:val="000A7D1F"/>
    <w:rsid w:val="000B1EDA"/>
    <w:rsid w:val="000B3D13"/>
    <w:rsid w:val="000B4DF8"/>
    <w:rsid w:val="000B58C5"/>
    <w:rsid w:val="000B6187"/>
    <w:rsid w:val="000B6E9A"/>
    <w:rsid w:val="000B7B2F"/>
    <w:rsid w:val="000C0247"/>
    <w:rsid w:val="000C060C"/>
    <w:rsid w:val="000C14E6"/>
    <w:rsid w:val="000C22D2"/>
    <w:rsid w:val="000C3A82"/>
    <w:rsid w:val="000C430D"/>
    <w:rsid w:val="000C54F1"/>
    <w:rsid w:val="000C6818"/>
    <w:rsid w:val="000D2709"/>
    <w:rsid w:val="000D770F"/>
    <w:rsid w:val="000D7B34"/>
    <w:rsid w:val="000E0ACF"/>
    <w:rsid w:val="000E15CA"/>
    <w:rsid w:val="000E382C"/>
    <w:rsid w:val="000E4039"/>
    <w:rsid w:val="000E5858"/>
    <w:rsid w:val="000F06E5"/>
    <w:rsid w:val="000F20FC"/>
    <w:rsid w:val="000F2800"/>
    <w:rsid w:val="000F318F"/>
    <w:rsid w:val="000F4304"/>
    <w:rsid w:val="000F4E1F"/>
    <w:rsid w:val="000F606D"/>
    <w:rsid w:val="000F64E5"/>
    <w:rsid w:val="00102D26"/>
    <w:rsid w:val="00104C20"/>
    <w:rsid w:val="00104E1B"/>
    <w:rsid w:val="001106D9"/>
    <w:rsid w:val="00113955"/>
    <w:rsid w:val="00113B3B"/>
    <w:rsid w:val="00116827"/>
    <w:rsid w:val="001234CC"/>
    <w:rsid w:val="00123725"/>
    <w:rsid w:val="00124ED6"/>
    <w:rsid w:val="00127ECB"/>
    <w:rsid w:val="00132652"/>
    <w:rsid w:val="0013532C"/>
    <w:rsid w:val="00136E9B"/>
    <w:rsid w:val="00137E5F"/>
    <w:rsid w:val="00140060"/>
    <w:rsid w:val="00142333"/>
    <w:rsid w:val="001426A0"/>
    <w:rsid w:val="00150378"/>
    <w:rsid w:val="00150B38"/>
    <w:rsid w:val="0015126B"/>
    <w:rsid w:val="00152668"/>
    <w:rsid w:val="00155684"/>
    <w:rsid w:val="001556E1"/>
    <w:rsid w:val="00157572"/>
    <w:rsid w:val="00157D59"/>
    <w:rsid w:val="00161D2B"/>
    <w:rsid w:val="00164BC6"/>
    <w:rsid w:val="00164CAC"/>
    <w:rsid w:val="00167286"/>
    <w:rsid w:val="001713CB"/>
    <w:rsid w:val="00171F94"/>
    <w:rsid w:val="001732FB"/>
    <w:rsid w:val="00176B09"/>
    <w:rsid w:val="00180175"/>
    <w:rsid w:val="00181325"/>
    <w:rsid w:val="001853AB"/>
    <w:rsid w:val="001864A4"/>
    <w:rsid w:val="0019192B"/>
    <w:rsid w:val="001921D4"/>
    <w:rsid w:val="001935C2"/>
    <w:rsid w:val="0019415B"/>
    <w:rsid w:val="001949FD"/>
    <w:rsid w:val="001954BE"/>
    <w:rsid w:val="00197540"/>
    <w:rsid w:val="00197F82"/>
    <w:rsid w:val="001A1AFC"/>
    <w:rsid w:val="001A3551"/>
    <w:rsid w:val="001A3797"/>
    <w:rsid w:val="001A69B5"/>
    <w:rsid w:val="001A6C39"/>
    <w:rsid w:val="001B0239"/>
    <w:rsid w:val="001B07A3"/>
    <w:rsid w:val="001B1A35"/>
    <w:rsid w:val="001B4E0E"/>
    <w:rsid w:val="001B75D3"/>
    <w:rsid w:val="001C0B42"/>
    <w:rsid w:val="001C208D"/>
    <w:rsid w:val="001C2A3E"/>
    <w:rsid w:val="001C2FCF"/>
    <w:rsid w:val="001C4A28"/>
    <w:rsid w:val="001C5992"/>
    <w:rsid w:val="001C63DB"/>
    <w:rsid w:val="001C672D"/>
    <w:rsid w:val="001D0419"/>
    <w:rsid w:val="001D1074"/>
    <w:rsid w:val="001D4DA0"/>
    <w:rsid w:val="001D723F"/>
    <w:rsid w:val="001D79C4"/>
    <w:rsid w:val="001D7E8F"/>
    <w:rsid w:val="001E1834"/>
    <w:rsid w:val="001E250E"/>
    <w:rsid w:val="001E6961"/>
    <w:rsid w:val="001F00BB"/>
    <w:rsid w:val="001F0879"/>
    <w:rsid w:val="001F1033"/>
    <w:rsid w:val="001F519A"/>
    <w:rsid w:val="001F6699"/>
    <w:rsid w:val="001F7A05"/>
    <w:rsid w:val="00202741"/>
    <w:rsid w:val="002039AC"/>
    <w:rsid w:val="00205116"/>
    <w:rsid w:val="00205320"/>
    <w:rsid w:val="00206CC8"/>
    <w:rsid w:val="0021452C"/>
    <w:rsid w:val="00214E31"/>
    <w:rsid w:val="002155F7"/>
    <w:rsid w:val="00215641"/>
    <w:rsid w:val="00221F60"/>
    <w:rsid w:val="0022369B"/>
    <w:rsid w:val="00223E74"/>
    <w:rsid w:val="00227B5A"/>
    <w:rsid w:val="00232028"/>
    <w:rsid w:val="002375F1"/>
    <w:rsid w:val="00237608"/>
    <w:rsid w:val="0024068E"/>
    <w:rsid w:val="00244685"/>
    <w:rsid w:val="00247EE3"/>
    <w:rsid w:val="0025017E"/>
    <w:rsid w:val="00250C81"/>
    <w:rsid w:val="0025304E"/>
    <w:rsid w:val="0025764F"/>
    <w:rsid w:val="002629A9"/>
    <w:rsid w:val="00262DCB"/>
    <w:rsid w:val="00263DC9"/>
    <w:rsid w:val="00265EAE"/>
    <w:rsid w:val="00270344"/>
    <w:rsid w:val="00271122"/>
    <w:rsid w:val="00273308"/>
    <w:rsid w:val="00277358"/>
    <w:rsid w:val="00281C18"/>
    <w:rsid w:val="002824F9"/>
    <w:rsid w:val="0028297C"/>
    <w:rsid w:val="002870E9"/>
    <w:rsid w:val="0029111C"/>
    <w:rsid w:val="002915A2"/>
    <w:rsid w:val="002947A2"/>
    <w:rsid w:val="002962CD"/>
    <w:rsid w:val="00297197"/>
    <w:rsid w:val="002A3E13"/>
    <w:rsid w:val="002A422D"/>
    <w:rsid w:val="002A49F9"/>
    <w:rsid w:val="002A5E39"/>
    <w:rsid w:val="002A71AB"/>
    <w:rsid w:val="002A7429"/>
    <w:rsid w:val="002B034A"/>
    <w:rsid w:val="002B23F7"/>
    <w:rsid w:val="002B3FFC"/>
    <w:rsid w:val="002B476C"/>
    <w:rsid w:val="002B5CEC"/>
    <w:rsid w:val="002B7813"/>
    <w:rsid w:val="002B78F9"/>
    <w:rsid w:val="002C2C7A"/>
    <w:rsid w:val="002C2E70"/>
    <w:rsid w:val="002C3A9E"/>
    <w:rsid w:val="002C4BD7"/>
    <w:rsid w:val="002C64AF"/>
    <w:rsid w:val="002C7AB2"/>
    <w:rsid w:val="002D0197"/>
    <w:rsid w:val="002D103B"/>
    <w:rsid w:val="002D1E58"/>
    <w:rsid w:val="002D21E0"/>
    <w:rsid w:val="002D44A7"/>
    <w:rsid w:val="002D5A9B"/>
    <w:rsid w:val="002D5CCE"/>
    <w:rsid w:val="002D6D90"/>
    <w:rsid w:val="002E17DD"/>
    <w:rsid w:val="002E471D"/>
    <w:rsid w:val="002E477F"/>
    <w:rsid w:val="002E504C"/>
    <w:rsid w:val="002E7112"/>
    <w:rsid w:val="002E7610"/>
    <w:rsid w:val="002E7C1D"/>
    <w:rsid w:val="002F36B8"/>
    <w:rsid w:val="002F3886"/>
    <w:rsid w:val="002F7E40"/>
    <w:rsid w:val="00301073"/>
    <w:rsid w:val="003013EF"/>
    <w:rsid w:val="00302013"/>
    <w:rsid w:val="003021AB"/>
    <w:rsid w:val="003034C1"/>
    <w:rsid w:val="00303D59"/>
    <w:rsid w:val="00303E5A"/>
    <w:rsid w:val="00304F24"/>
    <w:rsid w:val="0030564E"/>
    <w:rsid w:val="00310081"/>
    <w:rsid w:val="0031211E"/>
    <w:rsid w:val="003145A8"/>
    <w:rsid w:val="00314BEB"/>
    <w:rsid w:val="00317344"/>
    <w:rsid w:val="0032027D"/>
    <w:rsid w:val="00320901"/>
    <w:rsid w:val="00325927"/>
    <w:rsid w:val="00326470"/>
    <w:rsid w:val="00330DCC"/>
    <w:rsid w:val="00331065"/>
    <w:rsid w:val="00331E4A"/>
    <w:rsid w:val="00334823"/>
    <w:rsid w:val="00335E83"/>
    <w:rsid w:val="00336084"/>
    <w:rsid w:val="00341130"/>
    <w:rsid w:val="00345CEE"/>
    <w:rsid w:val="00346EA6"/>
    <w:rsid w:val="00347605"/>
    <w:rsid w:val="00350BD7"/>
    <w:rsid w:val="00350D44"/>
    <w:rsid w:val="00351744"/>
    <w:rsid w:val="00351F09"/>
    <w:rsid w:val="00353F86"/>
    <w:rsid w:val="00354D14"/>
    <w:rsid w:val="003559F2"/>
    <w:rsid w:val="00361995"/>
    <w:rsid w:val="00361AD2"/>
    <w:rsid w:val="00365FF3"/>
    <w:rsid w:val="00366E0C"/>
    <w:rsid w:val="003674A9"/>
    <w:rsid w:val="003704F2"/>
    <w:rsid w:val="00370932"/>
    <w:rsid w:val="00371947"/>
    <w:rsid w:val="00373F30"/>
    <w:rsid w:val="00373F49"/>
    <w:rsid w:val="00375283"/>
    <w:rsid w:val="003755F5"/>
    <w:rsid w:val="00375B33"/>
    <w:rsid w:val="0037691B"/>
    <w:rsid w:val="003769A8"/>
    <w:rsid w:val="00381CF8"/>
    <w:rsid w:val="00382FC8"/>
    <w:rsid w:val="00384922"/>
    <w:rsid w:val="00386369"/>
    <w:rsid w:val="00387231"/>
    <w:rsid w:val="003902AE"/>
    <w:rsid w:val="003919FB"/>
    <w:rsid w:val="00393A16"/>
    <w:rsid w:val="003956FE"/>
    <w:rsid w:val="0039605D"/>
    <w:rsid w:val="003A1826"/>
    <w:rsid w:val="003A2126"/>
    <w:rsid w:val="003A3080"/>
    <w:rsid w:val="003A329E"/>
    <w:rsid w:val="003A5CDE"/>
    <w:rsid w:val="003A60FE"/>
    <w:rsid w:val="003A6B02"/>
    <w:rsid w:val="003B272D"/>
    <w:rsid w:val="003B6F1C"/>
    <w:rsid w:val="003D1BCB"/>
    <w:rsid w:val="003D3871"/>
    <w:rsid w:val="003D409C"/>
    <w:rsid w:val="003D7676"/>
    <w:rsid w:val="003E19DB"/>
    <w:rsid w:val="003E356A"/>
    <w:rsid w:val="003E4A31"/>
    <w:rsid w:val="003E4D36"/>
    <w:rsid w:val="003E6FCA"/>
    <w:rsid w:val="003F60DC"/>
    <w:rsid w:val="00400BD0"/>
    <w:rsid w:val="00402484"/>
    <w:rsid w:val="00403563"/>
    <w:rsid w:val="00406C44"/>
    <w:rsid w:val="004078DE"/>
    <w:rsid w:val="00410382"/>
    <w:rsid w:val="00411ED9"/>
    <w:rsid w:val="0041499B"/>
    <w:rsid w:val="00414F9A"/>
    <w:rsid w:val="004150DF"/>
    <w:rsid w:val="0041597F"/>
    <w:rsid w:val="00426EDC"/>
    <w:rsid w:val="004270F7"/>
    <w:rsid w:val="00427EB2"/>
    <w:rsid w:val="0043021E"/>
    <w:rsid w:val="00436903"/>
    <w:rsid w:val="00440FAA"/>
    <w:rsid w:val="004466F2"/>
    <w:rsid w:val="00450030"/>
    <w:rsid w:val="004503EC"/>
    <w:rsid w:val="0045053E"/>
    <w:rsid w:val="00450E87"/>
    <w:rsid w:val="004534AD"/>
    <w:rsid w:val="00455931"/>
    <w:rsid w:val="00457A77"/>
    <w:rsid w:val="004600E3"/>
    <w:rsid w:val="00460237"/>
    <w:rsid w:val="00460DB8"/>
    <w:rsid w:val="0046104E"/>
    <w:rsid w:val="0046183F"/>
    <w:rsid w:val="00462438"/>
    <w:rsid w:val="00463AAA"/>
    <w:rsid w:val="004664C9"/>
    <w:rsid w:val="00466C8A"/>
    <w:rsid w:val="00470CF6"/>
    <w:rsid w:val="004714B0"/>
    <w:rsid w:val="004723D1"/>
    <w:rsid w:val="00472788"/>
    <w:rsid w:val="00474797"/>
    <w:rsid w:val="004749A0"/>
    <w:rsid w:val="004766D4"/>
    <w:rsid w:val="00476D2C"/>
    <w:rsid w:val="0048102E"/>
    <w:rsid w:val="00481448"/>
    <w:rsid w:val="004814FD"/>
    <w:rsid w:val="004853B1"/>
    <w:rsid w:val="0048574D"/>
    <w:rsid w:val="00491133"/>
    <w:rsid w:val="00491AF7"/>
    <w:rsid w:val="00493725"/>
    <w:rsid w:val="0049399B"/>
    <w:rsid w:val="004968BB"/>
    <w:rsid w:val="004A05D7"/>
    <w:rsid w:val="004A262D"/>
    <w:rsid w:val="004A32EF"/>
    <w:rsid w:val="004A3867"/>
    <w:rsid w:val="004A39F5"/>
    <w:rsid w:val="004A79BE"/>
    <w:rsid w:val="004B15AD"/>
    <w:rsid w:val="004B24B3"/>
    <w:rsid w:val="004B33DA"/>
    <w:rsid w:val="004B47AD"/>
    <w:rsid w:val="004B6AFE"/>
    <w:rsid w:val="004B718C"/>
    <w:rsid w:val="004C0C65"/>
    <w:rsid w:val="004C0FCD"/>
    <w:rsid w:val="004C5D4C"/>
    <w:rsid w:val="004C7C84"/>
    <w:rsid w:val="004D19C3"/>
    <w:rsid w:val="004D225B"/>
    <w:rsid w:val="004D2AB9"/>
    <w:rsid w:val="004D3266"/>
    <w:rsid w:val="004D7D0E"/>
    <w:rsid w:val="004E05D5"/>
    <w:rsid w:val="004E1FDF"/>
    <w:rsid w:val="004E2AD6"/>
    <w:rsid w:val="004E32F4"/>
    <w:rsid w:val="004E5A9F"/>
    <w:rsid w:val="004E6E02"/>
    <w:rsid w:val="004E7C59"/>
    <w:rsid w:val="004F283F"/>
    <w:rsid w:val="004F328D"/>
    <w:rsid w:val="004F428A"/>
    <w:rsid w:val="004F5A09"/>
    <w:rsid w:val="004F5F6E"/>
    <w:rsid w:val="004F60BB"/>
    <w:rsid w:val="0050659E"/>
    <w:rsid w:val="0051036C"/>
    <w:rsid w:val="00511E52"/>
    <w:rsid w:val="005135DC"/>
    <w:rsid w:val="0051414B"/>
    <w:rsid w:val="005206C2"/>
    <w:rsid w:val="005237A0"/>
    <w:rsid w:val="00523C5E"/>
    <w:rsid w:val="00524532"/>
    <w:rsid w:val="0052462C"/>
    <w:rsid w:val="00525D36"/>
    <w:rsid w:val="00526EFD"/>
    <w:rsid w:val="00532DA2"/>
    <w:rsid w:val="00534924"/>
    <w:rsid w:val="00535233"/>
    <w:rsid w:val="00536336"/>
    <w:rsid w:val="00536B1A"/>
    <w:rsid w:val="00540E28"/>
    <w:rsid w:val="0054200C"/>
    <w:rsid w:val="00542E17"/>
    <w:rsid w:val="00543A3B"/>
    <w:rsid w:val="00543B45"/>
    <w:rsid w:val="005470B7"/>
    <w:rsid w:val="0055019C"/>
    <w:rsid w:val="00551556"/>
    <w:rsid w:val="005519FF"/>
    <w:rsid w:val="0055342E"/>
    <w:rsid w:val="005559AE"/>
    <w:rsid w:val="00555D83"/>
    <w:rsid w:val="005566C0"/>
    <w:rsid w:val="00556908"/>
    <w:rsid w:val="00557406"/>
    <w:rsid w:val="005607C7"/>
    <w:rsid w:val="005609E0"/>
    <w:rsid w:val="0056447C"/>
    <w:rsid w:val="00564574"/>
    <w:rsid w:val="00564B91"/>
    <w:rsid w:val="00572D04"/>
    <w:rsid w:val="00573D3C"/>
    <w:rsid w:val="00575950"/>
    <w:rsid w:val="00580534"/>
    <w:rsid w:val="005813C0"/>
    <w:rsid w:val="00583D10"/>
    <w:rsid w:val="0058501A"/>
    <w:rsid w:val="00585366"/>
    <w:rsid w:val="00585E4F"/>
    <w:rsid w:val="0058683A"/>
    <w:rsid w:val="00587CF1"/>
    <w:rsid w:val="005935B2"/>
    <w:rsid w:val="00594D55"/>
    <w:rsid w:val="005954F7"/>
    <w:rsid w:val="0059634D"/>
    <w:rsid w:val="00597C9B"/>
    <w:rsid w:val="005A06E4"/>
    <w:rsid w:val="005A0D43"/>
    <w:rsid w:val="005A187D"/>
    <w:rsid w:val="005A1BD3"/>
    <w:rsid w:val="005A1CCE"/>
    <w:rsid w:val="005A3669"/>
    <w:rsid w:val="005A770F"/>
    <w:rsid w:val="005B001B"/>
    <w:rsid w:val="005B05B3"/>
    <w:rsid w:val="005B526A"/>
    <w:rsid w:val="005B540B"/>
    <w:rsid w:val="005B6752"/>
    <w:rsid w:val="005C2072"/>
    <w:rsid w:val="005C2184"/>
    <w:rsid w:val="005C39AC"/>
    <w:rsid w:val="005C3B7B"/>
    <w:rsid w:val="005C5872"/>
    <w:rsid w:val="005C7221"/>
    <w:rsid w:val="005D524F"/>
    <w:rsid w:val="005D6DA4"/>
    <w:rsid w:val="005D79D4"/>
    <w:rsid w:val="005E1CB2"/>
    <w:rsid w:val="005E2E91"/>
    <w:rsid w:val="005E3F11"/>
    <w:rsid w:val="005E51E9"/>
    <w:rsid w:val="005E60D6"/>
    <w:rsid w:val="005F0292"/>
    <w:rsid w:val="005F03FB"/>
    <w:rsid w:val="005F19DA"/>
    <w:rsid w:val="005F2274"/>
    <w:rsid w:val="005F2FCB"/>
    <w:rsid w:val="005F487E"/>
    <w:rsid w:val="005F49FB"/>
    <w:rsid w:val="005F6417"/>
    <w:rsid w:val="0060328F"/>
    <w:rsid w:val="00605B1A"/>
    <w:rsid w:val="00607A97"/>
    <w:rsid w:val="0061333A"/>
    <w:rsid w:val="00614545"/>
    <w:rsid w:val="006145D5"/>
    <w:rsid w:val="00621CD8"/>
    <w:rsid w:val="00623A5F"/>
    <w:rsid w:val="0062681F"/>
    <w:rsid w:val="006268AB"/>
    <w:rsid w:val="00631A8F"/>
    <w:rsid w:val="006344BE"/>
    <w:rsid w:val="00634AE5"/>
    <w:rsid w:val="00637288"/>
    <w:rsid w:val="00637DBB"/>
    <w:rsid w:val="00637E23"/>
    <w:rsid w:val="00643D7A"/>
    <w:rsid w:val="006462AF"/>
    <w:rsid w:val="00646810"/>
    <w:rsid w:val="006476C1"/>
    <w:rsid w:val="00647F7E"/>
    <w:rsid w:val="00652700"/>
    <w:rsid w:val="00652B92"/>
    <w:rsid w:val="00653588"/>
    <w:rsid w:val="00661FD9"/>
    <w:rsid w:val="0066358F"/>
    <w:rsid w:val="0066475E"/>
    <w:rsid w:val="00664B42"/>
    <w:rsid w:val="006738BA"/>
    <w:rsid w:val="006749AC"/>
    <w:rsid w:val="00674F69"/>
    <w:rsid w:val="00675833"/>
    <w:rsid w:val="006760EF"/>
    <w:rsid w:val="00676F38"/>
    <w:rsid w:val="00677EB5"/>
    <w:rsid w:val="00680F07"/>
    <w:rsid w:val="0068135D"/>
    <w:rsid w:val="0068380A"/>
    <w:rsid w:val="00685D62"/>
    <w:rsid w:val="00693077"/>
    <w:rsid w:val="00695CBC"/>
    <w:rsid w:val="006966D6"/>
    <w:rsid w:val="00696F8F"/>
    <w:rsid w:val="006A0138"/>
    <w:rsid w:val="006A229A"/>
    <w:rsid w:val="006A3D35"/>
    <w:rsid w:val="006A4A36"/>
    <w:rsid w:val="006A4B01"/>
    <w:rsid w:val="006A7A99"/>
    <w:rsid w:val="006B07E8"/>
    <w:rsid w:val="006B2BC8"/>
    <w:rsid w:val="006C12D1"/>
    <w:rsid w:val="006C42DB"/>
    <w:rsid w:val="006C6A66"/>
    <w:rsid w:val="006D268A"/>
    <w:rsid w:val="006D6425"/>
    <w:rsid w:val="006D7FC7"/>
    <w:rsid w:val="006E2382"/>
    <w:rsid w:val="006E2401"/>
    <w:rsid w:val="006E3FB6"/>
    <w:rsid w:val="006F38B1"/>
    <w:rsid w:val="006F5D51"/>
    <w:rsid w:val="006F5FB6"/>
    <w:rsid w:val="006F6A39"/>
    <w:rsid w:val="006F7202"/>
    <w:rsid w:val="007029D9"/>
    <w:rsid w:val="00702F7D"/>
    <w:rsid w:val="0071051F"/>
    <w:rsid w:val="007110CF"/>
    <w:rsid w:val="007127FA"/>
    <w:rsid w:val="007163AE"/>
    <w:rsid w:val="00716A14"/>
    <w:rsid w:val="00722913"/>
    <w:rsid w:val="00725D2C"/>
    <w:rsid w:val="00726F5A"/>
    <w:rsid w:val="00730BC5"/>
    <w:rsid w:val="00734144"/>
    <w:rsid w:val="00735933"/>
    <w:rsid w:val="00735B77"/>
    <w:rsid w:val="00736958"/>
    <w:rsid w:val="00740B00"/>
    <w:rsid w:val="00741B99"/>
    <w:rsid w:val="00742609"/>
    <w:rsid w:val="00742979"/>
    <w:rsid w:val="00742BFC"/>
    <w:rsid w:val="00742ED2"/>
    <w:rsid w:val="00743264"/>
    <w:rsid w:val="007436B7"/>
    <w:rsid w:val="00744387"/>
    <w:rsid w:val="00744B16"/>
    <w:rsid w:val="007477BD"/>
    <w:rsid w:val="00747E49"/>
    <w:rsid w:val="007504E0"/>
    <w:rsid w:val="00754A99"/>
    <w:rsid w:val="00754C73"/>
    <w:rsid w:val="00755794"/>
    <w:rsid w:val="007558CE"/>
    <w:rsid w:val="00755B87"/>
    <w:rsid w:val="0075603A"/>
    <w:rsid w:val="007575AD"/>
    <w:rsid w:val="00757E98"/>
    <w:rsid w:val="007602AA"/>
    <w:rsid w:val="00763B88"/>
    <w:rsid w:val="00764231"/>
    <w:rsid w:val="007645FA"/>
    <w:rsid w:val="007646F8"/>
    <w:rsid w:val="007662E9"/>
    <w:rsid w:val="00770A54"/>
    <w:rsid w:val="00771772"/>
    <w:rsid w:val="007717F5"/>
    <w:rsid w:val="00774694"/>
    <w:rsid w:val="007767DD"/>
    <w:rsid w:val="00777391"/>
    <w:rsid w:val="007802A4"/>
    <w:rsid w:val="007853A1"/>
    <w:rsid w:val="007867EA"/>
    <w:rsid w:val="0078720F"/>
    <w:rsid w:val="00795D48"/>
    <w:rsid w:val="00796889"/>
    <w:rsid w:val="007A0B0C"/>
    <w:rsid w:val="007A0C5B"/>
    <w:rsid w:val="007A3C7A"/>
    <w:rsid w:val="007A65F1"/>
    <w:rsid w:val="007B026C"/>
    <w:rsid w:val="007B1953"/>
    <w:rsid w:val="007B3518"/>
    <w:rsid w:val="007B3FF6"/>
    <w:rsid w:val="007B49E2"/>
    <w:rsid w:val="007B527F"/>
    <w:rsid w:val="007B789D"/>
    <w:rsid w:val="007C5A23"/>
    <w:rsid w:val="007C630F"/>
    <w:rsid w:val="007C6A75"/>
    <w:rsid w:val="007C6BE5"/>
    <w:rsid w:val="007C7251"/>
    <w:rsid w:val="007C74EB"/>
    <w:rsid w:val="007D1DF1"/>
    <w:rsid w:val="007D28EF"/>
    <w:rsid w:val="007D3413"/>
    <w:rsid w:val="007D633C"/>
    <w:rsid w:val="007E0EC6"/>
    <w:rsid w:val="007E204E"/>
    <w:rsid w:val="007E2551"/>
    <w:rsid w:val="007E35DA"/>
    <w:rsid w:val="007E38FF"/>
    <w:rsid w:val="007E3C8F"/>
    <w:rsid w:val="007E3F0A"/>
    <w:rsid w:val="007E72BD"/>
    <w:rsid w:val="007E7C57"/>
    <w:rsid w:val="007F15D0"/>
    <w:rsid w:val="007F222A"/>
    <w:rsid w:val="007F3B6C"/>
    <w:rsid w:val="007F66C1"/>
    <w:rsid w:val="0080011E"/>
    <w:rsid w:val="00801105"/>
    <w:rsid w:val="00801C7B"/>
    <w:rsid w:val="00811833"/>
    <w:rsid w:val="00814F53"/>
    <w:rsid w:val="00815F69"/>
    <w:rsid w:val="008207B2"/>
    <w:rsid w:val="00821A02"/>
    <w:rsid w:val="00821A7B"/>
    <w:rsid w:val="00822354"/>
    <w:rsid w:val="0082262A"/>
    <w:rsid w:val="00823736"/>
    <w:rsid w:val="00823902"/>
    <w:rsid w:val="00823F5F"/>
    <w:rsid w:val="00824761"/>
    <w:rsid w:val="00825863"/>
    <w:rsid w:val="00832C64"/>
    <w:rsid w:val="00832D3B"/>
    <w:rsid w:val="008345A2"/>
    <w:rsid w:val="00842A6F"/>
    <w:rsid w:val="00843330"/>
    <w:rsid w:val="008438FA"/>
    <w:rsid w:val="008469E4"/>
    <w:rsid w:val="00853BBA"/>
    <w:rsid w:val="00855B71"/>
    <w:rsid w:val="00857B00"/>
    <w:rsid w:val="00862F9D"/>
    <w:rsid w:val="00863B78"/>
    <w:rsid w:val="00866351"/>
    <w:rsid w:val="00870A17"/>
    <w:rsid w:val="00870C52"/>
    <w:rsid w:val="00874F7D"/>
    <w:rsid w:val="008769DF"/>
    <w:rsid w:val="00877ACF"/>
    <w:rsid w:val="00877C1A"/>
    <w:rsid w:val="008807AE"/>
    <w:rsid w:val="00884994"/>
    <w:rsid w:val="00884A61"/>
    <w:rsid w:val="00890B95"/>
    <w:rsid w:val="008933A3"/>
    <w:rsid w:val="0089350C"/>
    <w:rsid w:val="00894CA4"/>
    <w:rsid w:val="008974B7"/>
    <w:rsid w:val="008A0BB3"/>
    <w:rsid w:val="008A2144"/>
    <w:rsid w:val="008A273D"/>
    <w:rsid w:val="008A4A3D"/>
    <w:rsid w:val="008A52AA"/>
    <w:rsid w:val="008A7D47"/>
    <w:rsid w:val="008B232B"/>
    <w:rsid w:val="008B3B17"/>
    <w:rsid w:val="008B45CD"/>
    <w:rsid w:val="008B4CDA"/>
    <w:rsid w:val="008C0D7E"/>
    <w:rsid w:val="008C0F77"/>
    <w:rsid w:val="008C10F1"/>
    <w:rsid w:val="008C23A5"/>
    <w:rsid w:val="008C5EF4"/>
    <w:rsid w:val="008C5F42"/>
    <w:rsid w:val="008D1A89"/>
    <w:rsid w:val="008D2F14"/>
    <w:rsid w:val="008D4CC5"/>
    <w:rsid w:val="008D5683"/>
    <w:rsid w:val="008D56B4"/>
    <w:rsid w:val="008D6770"/>
    <w:rsid w:val="008D7BFF"/>
    <w:rsid w:val="008D7D7B"/>
    <w:rsid w:val="008E0D73"/>
    <w:rsid w:val="008E1438"/>
    <w:rsid w:val="008E1933"/>
    <w:rsid w:val="008E1CE5"/>
    <w:rsid w:val="008E5DAC"/>
    <w:rsid w:val="008F1BA5"/>
    <w:rsid w:val="008F3228"/>
    <w:rsid w:val="008F3DF6"/>
    <w:rsid w:val="008F6134"/>
    <w:rsid w:val="008F7DA9"/>
    <w:rsid w:val="00901B6F"/>
    <w:rsid w:val="00904459"/>
    <w:rsid w:val="00904566"/>
    <w:rsid w:val="009052C8"/>
    <w:rsid w:val="0090691E"/>
    <w:rsid w:val="00906BAA"/>
    <w:rsid w:val="00911729"/>
    <w:rsid w:val="00911E26"/>
    <w:rsid w:val="00913736"/>
    <w:rsid w:val="00913CEF"/>
    <w:rsid w:val="00914864"/>
    <w:rsid w:val="00916031"/>
    <w:rsid w:val="009173D3"/>
    <w:rsid w:val="0092050B"/>
    <w:rsid w:val="00921704"/>
    <w:rsid w:val="00923978"/>
    <w:rsid w:val="009325A3"/>
    <w:rsid w:val="009327EB"/>
    <w:rsid w:val="009349F8"/>
    <w:rsid w:val="00935BB9"/>
    <w:rsid w:val="00935F16"/>
    <w:rsid w:val="009367A7"/>
    <w:rsid w:val="009375F2"/>
    <w:rsid w:val="00937B86"/>
    <w:rsid w:val="00941392"/>
    <w:rsid w:val="009444A1"/>
    <w:rsid w:val="00944F2E"/>
    <w:rsid w:val="00945100"/>
    <w:rsid w:val="009457DC"/>
    <w:rsid w:val="00945A3F"/>
    <w:rsid w:val="0094661F"/>
    <w:rsid w:val="00946E46"/>
    <w:rsid w:val="0094770F"/>
    <w:rsid w:val="0095136F"/>
    <w:rsid w:val="0095360B"/>
    <w:rsid w:val="00955A45"/>
    <w:rsid w:val="00956CAA"/>
    <w:rsid w:val="00957EFD"/>
    <w:rsid w:val="00963558"/>
    <w:rsid w:val="00964E02"/>
    <w:rsid w:val="00966260"/>
    <w:rsid w:val="00966748"/>
    <w:rsid w:val="00966DBA"/>
    <w:rsid w:val="00966DED"/>
    <w:rsid w:val="00966FA2"/>
    <w:rsid w:val="009677D8"/>
    <w:rsid w:val="0097016E"/>
    <w:rsid w:val="00972372"/>
    <w:rsid w:val="009773AA"/>
    <w:rsid w:val="00980852"/>
    <w:rsid w:val="00980CB0"/>
    <w:rsid w:val="0098103E"/>
    <w:rsid w:val="00981FC3"/>
    <w:rsid w:val="00982759"/>
    <w:rsid w:val="009872A2"/>
    <w:rsid w:val="009918E6"/>
    <w:rsid w:val="009933D1"/>
    <w:rsid w:val="00993C36"/>
    <w:rsid w:val="009945B0"/>
    <w:rsid w:val="00995A40"/>
    <w:rsid w:val="009A068E"/>
    <w:rsid w:val="009A1BB5"/>
    <w:rsid w:val="009A7127"/>
    <w:rsid w:val="009B06DB"/>
    <w:rsid w:val="009B079F"/>
    <w:rsid w:val="009B0F31"/>
    <w:rsid w:val="009B2C25"/>
    <w:rsid w:val="009B2C80"/>
    <w:rsid w:val="009B6147"/>
    <w:rsid w:val="009B7D32"/>
    <w:rsid w:val="009C01C8"/>
    <w:rsid w:val="009C2FD0"/>
    <w:rsid w:val="009C7594"/>
    <w:rsid w:val="009D0C18"/>
    <w:rsid w:val="009D1B10"/>
    <w:rsid w:val="009D29BA"/>
    <w:rsid w:val="009D39E0"/>
    <w:rsid w:val="009D64C0"/>
    <w:rsid w:val="009E0826"/>
    <w:rsid w:val="009E09A5"/>
    <w:rsid w:val="009E38FF"/>
    <w:rsid w:val="009E437F"/>
    <w:rsid w:val="009E445C"/>
    <w:rsid w:val="009E6BB5"/>
    <w:rsid w:val="009F0D8F"/>
    <w:rsid w:val="009F1786"/>
    <w:rsid w:val="009F1AAD"/>
    <w:rsid w:val="009F275A"/>
    <w:rsid w:val="009F3CA1"/>
    <w:rsid w:val="009F65FB"/>
    <w:rsid w:val="00A00B1D"/>
    <w:rsid w:val="00A016C9"/>
    <w:rsid w:val="00A02540"/>
    <w:rsid w:val="00A02BA9"/>
    <w:rsid w:val="00A03374"/>
    <w:rsid w:val="00A03607"/>
    <w:rsid w:val="00A04E04"/>
    <w:rsid w:val="00A06195"/>
    <w:rsid w:val="00A11283"/>
    <w:rsid w:val="00A11A65"/>
    <w:rsid w:val="00A11FD5"/>
    <w:rsid w:val="00A1221E"/>
    <w:rsid w:val="00A13AE7"/>
    <w:rsid w:val="00A17F7F"/>
    <w:rsid w:val="00A21CC4"/>
    <w:rsid w:val="00A224BD"/>
    <w:rsid w:val="00A2419E"/>
    <w:rsid w:val="00A24774"/>
    <w:rsid w:val="00A25759"/>
    <w:rsid w:val="00A25C51"/>
    <w:rsid w:val="00A26B15"/>
    <w:rsid w:val="00A26D0B"/>
    <w:rsid w:val="00A26D9C"/>
    <w:rsid w:val="00A35B5E"/>
    <w:rsid w:val="00A36024"/>
    <w:rsid w:val="00A379BC"/>
    <w:rsid w:val="00A42320"/>
    <w:rsid w:val="00A44C1F"/>
    <w:rsid w:val="00A45B6D"/>
    <w:rsid w:val="00A50A04"/>
    <w:rsid w:val="00A50E48"/>
    <w:rsid w:val="00A53930"/>
    <w:rsid w:val="00A6032C"/>
    <w:rsid w:val="00A6059F"/>
    <w:rsid w:val="00A63D25"/>
    <w:rsid w:val="00A64769"/>
    <w:rsid w:val="00A64E62"/>
    <w:rsid w:val="00A65805"/>
    <w:rsid w:val="00A659EE"/>
    <w:rsid w:val="00A65EA8"/>
    <w:rsid w:val="00A702A1"/>
    <w:rsid w:val="00A70A50"/>
    <w:rsid w:val="00A71D89"/>
    <w:rsid w:val="00A74431"/>
    <w:rsid w:val="00A757E4"/>
    <w:rsid w:val="00A777F0"/>
    <w:rsid w:val="00A816AA"/>
    <w:rsid w:val="00A84CE6"/>
    <w:rsid w:val="00A85B0C"/>
    <w:rsid w:val="00A87B93"/>
    <w:rsid w:val="00A90176"/>
    <w:rsid w:val="00A90534"/>
    <w:rsid w:val="00A9163A"/>
    <w:rsid w:val="00A9403C"/>
    <w:rsid w:val="00A9595A"/>
    <w:rsid w:val="00A95DF8"/>
    <w:rsid w:val="00A960BB"/>
    <w:rsid w:val="00A96C5B"/>
    <w:rsid w:val="00AA0343"/>
    <w:rsid w:val="00AA2769"/>
    <w:rsid w:val="00AA2A5A"/>
    <w:rsid w:val="00AA350A"/>
    <w:rsid w:val="00AA4295"/>
    <w:rsid w:val="00AA55B2"/>
    <w:rsid w:val="00AA5F4D"/>
    <w:rsid w:val="00AA7205"/>
    <w:rsid w:val="00AB40BA"/>
    <w:rsid w:val="00AB425F"/>
    <w:rsid w:val="00AB4627"/>
    <w:rsid w:val="00AB6037"/>
    <w:rsid w:val="00AC23D8"/>
    <w:rsid w:val="00AC758F"/>
    <w:rsid w:val="00AC7D18"/>
    <w:rsid w:val="00AC7E20"/>
    <w:rsid w:val="00AD3C55"/>
    <w:rsid w:val="00AD7338"/>
    <w:rsid w:val="00AE13E1"/>
    <w:rsid w:val="00AE26C8"/>
    <w:rsid w:val="00AE3CA3"/>
    <w:rsid w:val="00AE62F8"/>
    <w:rsid w:val="00AF1485"/>
    <w:rsid w:val="00AF20EB"/>
    <w:rsid w:val="00AF3C54"/>
    <w:rsid w:val="00AF6732"/>
    <w:rsid w:val="00AF77BF"/>
    <w:rsid w:val="00B00589"/>
    <w:rsid w:val="00B0102C"/>
    <w:rsid w:val="00B066FA"/>
    <w:rsid w:val="00B10CFB"/>
    <w:rsid w:val="00B1758F"/>
    <w:rsid w:val="00B21842"/>
    <w:rsid w:val="00B21A6E"/>
    <w:rsid w:val="00B265AE"/>
    <w:rsid w:val="00B26C40"/>
    <w:rsid w:val="00B27BA9"/>
    <w:rsid w:val="00B27F64"/>
    <w:rsid w:val="00B33D3E"/>
    <w:rsid w:val="00B4482C"/>
    <w:rsid w:val="00B473F4"/>
    <w:rsid w:val="00B47CB1"/>
    <w:rsid w:val="00B5012D"/>
    <w:rsid w:val="00B5105B"/>
    <w:rsid w:val="00B516F5"/>
    <w:rsid w:val="00B51C6D"/>
    <w:rsid w:val="00B5359D"/>
    <w:rsid w:val="00B54EF1"/>
    <w:rsid w:val="00B5780D"/>
    <w:rsid w:val="00B610CD"/>
    <w:rsid w:val="00B61541"/>
    <w:rsid w:val="00B61FD1"/>
    <w:rsid w:val="00B64794"/>
    <w:rsid w:val="00B659B5"/>
    <w:rsid w:val="00B66FE4"/>
    <w:rsid w:val="00B67D4B"/>
    <w:rsid w:val="00B7057B"/>
    <w:rsid w:val="00B71DB5"/>
    <w:rsid w:val="00B72AA4"/>
    <w:rsid w:val="00B764D1"/>
    <w:rsid w:val="00B77DCE"/>
    <w:rsid w:val="00B80348"/>
    <w:rsid w:val="00B8184C"/>
    <w:rsid w:val="00B82A8E"/>
    <w:rsid w:val="00B82C83"/>
    <w:rsid w:val="00B86F5D"/>
    <w:rsid w:val="00B876B3"/>
    <w:rsid w:val="00B87B4C"/>
    <w:rsid w:val="00B87F02"/>
    <w:rsid w:val="00B900D6"/>
    <w:rsid w:val="00B90BC6"/>
    <w:rsid w:val="00B91A4C"/>
    <w:rsid w:val="00B91B1D"/>
    <w:rsid w:val="00B9727F"/>
    <w:rsid w:val="00BA5238"/>
    <w:rsid w:val="00BA62C6"/>
    <w:rsid w:val="00BA62D5"/>
    <w:rsid w:val="00BB0A31"/>
    <w:rsid w:val="00BB110F"/>
    <w:rsid w:val="00BB139D"/>
    <w:rsid w:val="00BB2498"/>
    <w:rsid w:val="00BB264E"/>
    <w:rsid w:val="00BB35F6"/>
    <w:rsid w:val="00BB593E"/>
    <w:rsid w:val="00BB604E"/>
    <w:rsid w:val="00BB60DC"/>
    <w:rsid w:val="00BC167B"/>
    <w:rsid w:val="00BC2072"/>
    <w:rsid w:val="00BC2095"/>
    <w:rsid w:val="00BC49E4"/>
    <w:rsid w:val="00BC49F7"/>
    <w:rsid w:val="00BC5FE5"/>
    <w:rsid w:val="00BC7FC5"/>
    <w:rsid w:val="00BD17BC"/>
    <w:rsid w:val="00BD213A"/>
    <w:rsid w:val="00BD2648"/>
    <w:rsid w:val="00BD2887"/>
    <w:rsid w:val="00BD4071"/>
    <w:rsid w:val="00BD54CA"/>
    <w:rsid w:val="00BD6E48"/>
    <w:rsid w:val="00BE0921"/>
    <w:rsid w:val="00BE3E45"/>
    <w:rsid w:val="00BE42FB"/>
    <w:rsid w:val="00BE6993"/>
    <w:rsid w:val="00BE72AF"/>
    <w:rsid w:val="00BF01F9"/>
    <w:rsid w:val="00BF0D50"/>
    <w:rsid w:val="00BF105D"/>
    <w:rsid w:val="00BF2F11"/>
    <w:rsid w:val="00BF51AD"/>
    <w:rsid w:val="00BF6665"/>
    <w:rsid w:val="00BF6F2D"/>
    <w:rsid w:val="00BF75A2"/>
    <w:rsid w:val="00C0039D"/>
    <w:rsid w:val="00C008DE"/>
    <w:rsid w:val="00C02289"/>
    <w:rsid w:val="00C02AE7"/>
    <w:rsid w:val="00C0590A"/>
    <w:rsid w:val="00C06958"/>
    <w:rsid w:val="00C06FF9"/>
    <w:rsid w:val="00C1056C"/>
    <w:rsid w:val="00C10844"/>
    <w:rsid w:val="00C10D8F"/>
    <w:rsid w:val="00C12CAE"/>
    <w:rsid w:val="00C15AFF"/>
    <w:rsid w:val="00C233E6"/>
    <w:rsid w:val="00C24708"/>
    <w:rsid w:val="00C24A93"/>
    <w:rsid w:val="00C31174"/>
    <w:rsid w:val="00C3253E"/>
    <w:rsid w:val="00C34529"/>
    <w:rsid w:val="00C36FA4"/>
    <w:rsid w:val="00C3720E"/>
    <w:rsid w:val="00C3796C"/>
    <w:rsid w:val="00C405BE"/>
    <w:rsid w:val="00C4167B"/>
    <w:rsid w:val="00C43DC0"/>
    <w:rsid w:val="00C44399"/>
    <w:rsid w:val="00C524A9"/>
    <w:rsid w:val="00C52EBC"/>
    <w:rsid w:val="00C5484B"/>
    <w:rsid w:val="00C548C2"/>
    <w:rsid w:val="00C559EE"/>
    <w:rsid w:val="00C563C7"/>
    <w:rsid w:val="00C5648F"/>
    <w:rsid w:val="00C57005"/>
    <w:rsid w:val="00C60C70"/>
    <w:rsid w:val="00C60EB3"/>
    <w:rsid w:val="00C61437"/>
    <w:rsid w:val="00C671D0"/>
    <w:rsid w:val="00C7013D"/>
    <w:rsid w:val="00C7143F"/>
    <w:rsid w:val="00C71BA8"/>
    <w:rsid w:val="00C73899"/>
    <w:rsid w:val="00C76806"/>
    <w:rsid w:val="00C80230"/>
    <w:rsid w:val="00C82EEB"/>
    <w:rsid w:val="00C83A26"/>
    <w:rsid w:val="00C84BBD"/>
    <w:rsid w:val="00C85921"/>
    <w:rsid w:val="00C86887"/>
    <w:rsid w:val="00C87E20"/>
    <w:rsid w:val="00C95CD0"/>
    <w:rsid w:val="00C97F35"/>
    <w:rsid w:val="00CA0659"/>
    <w:rsid w:val="00CA3E02"/>
    <w:rsid w:val="00CA7463"/>
    <w:rsid w:val="00CB0AB0"/>
    <w:rsid w:val="00CB37B3"/>
    <w:rsid w:val="00CB5B49"/>
    <w:rsid w:val="00CB5EFF"/>
    <w:rsid w:val="00CB71A6"/>
    <w:rsid w:val="00CC1766"/>
    <w:rsid w:val="00CC22D3"/>
    <w:rsid w:val="00CC3D62"/>
    <w:rsid w:val="00CC422B"/>
    <w:rsid w:val="00CC683C"/>
    <w:rsid w:val="00CD1B75"/>
    <w:rsid w:val="00CD1C58"/>
    <w:rsid w:val="00CD424F"/>
    <w:rsid w:val="00CD45A8"/>
    <w:rsid w:val="00CD49C0"/>
    <w:rsid w:val="00CD4B45"/>
    <w:rsid w:val="00CD5F26"/>
    <w:rsid w:val="00CD7265"/>
    <w:rsid w:val="00CE25D8"/>
    <w:rsid w:val="00CE310F"/>
    <w:rsid w:val="00CE467A"/>
    <w:rsid w:val="00CE4B17"/>
    <w:rsid w:val="00CE5086"/>
    <w:rsid w:val="00CF00F4"/>
    <w:rsid w:val="00CF1FA8"/>
    <w:rsid w:val="00CF29AE"/>
    <w:rsid w:val="00CF727D"/>
    <w:rsid w:val="00CF7429"/>
    <w:rsid w:val="00CF7FDD"/>
    <w:rsid w:val="00D0244F"/>
    <w:rsid w:val="00D02A25"/>
    <w:rsid w:val="00D150C5"/>
    <w:rsid w:val="00D209D0"/>
    <w:rsid w:val="00D217B1"/>
    <w:rsid w:val="00D22485"/>
    <w:rsid w:val="00D22DE8"/>
    <w:rsid w:val="00D26D46"/>
    <w:rsid w:val="00D315F4"/>
    <w:rsid w:val="00D32CB4"/>
    <w:rsid w:val="00D33490"/>
    <w:rsid w:val="00D35813"/>
    <w:rsid w:val="00D35C7F"/>
    <w:rsid w:val="00D36FED"/>
    <w:rsid w:val="00D410D0"/>
    <w:rsid w:val="00D41CF1"/>
    <w:rsid w:val="00D45515"/>
    <w:rsid w:val="00D456D9"/>
    <w:rsid w:val="00D51848"/>
    <w:rsid w:val="00D538A5"/>
    <w:rsid w:val="00D55CBD"/>
    <w:rsid w:val="00D55D84"/>
    <w:rsid w:val="00D55E38"/>
    <w:rsid w:val="00D60E97"/>
    <w:rsid w:val="00D61587"/>
    <w:rsid w:val="00D6167A"/>
    <w:rsid w:val="00D62CED"/>
    <w:rsid w:val="00D71B63"/>
    <w:rsid w:val="00D734AF"/>
    <w:rsid w:val="00D74A3B"/>
    <w:rsid w:val="00D74F58"/>
    <w:rsid w:val="00D82D1F"/>
    <w:rsid w:val="00D83317"/>
    <w:rsid w:val="00D85A7A"/>
    <w:rsid w:val="00D861D8"/>
    <w:rsid w:val="00D87268"/>
    <w:rsid w:val="00D916F5"/>
    <w:rsid w:val="00D92F82"/>
    <w:rsid w:val="00D93167"/>
    <w:rsid w:val="00D93553"/>
    <w:rsid w:val="00D936D7"/>
    <w:rsid w:val="00D93E19"/>
    <w:rsid w:val="00D94ED4"/>
    <w:rsid w:val="00D96B93"/>
    <w:rsid w:val="00DA18CC"/>
    <w:rsid w:val="00DA74BF"/>
    <w:rsid w:val="00DB0A74"/>
    <w:rsid w:val="00DB1113"/>
    <w:rsid w:val="00DB2188"/>
    <w:rsid w:val="00DB21D2"/>
    <w:rsid w:val="00DB4FC8"/>
    <w:rsid w:val="00DB6DCB"/>
    <w:rsid w:val="00DC1010"/>
    <w:rsid w:val="00DC142B"/>
    <w:rsid w:val="00DC36D9"/>
    <w:rsid w:val="00DC374C"/>
    <w:rsid w:val="00DC641B"/>
    <w:rsid w:val="00DD2410"/>
    <w:rsid w:val="00DD3500"/>
    <w:rsid w:val="00DD58B7"/>
    <w:rsid w:val="00DD74FE"/>
    <w:rsid w:val="00DE20DF"/>
    <w:rsid w:val="00DE260F"/>
    <w:rsid w:val="00DE2E53"/>
    <w:rsid w:val="00DE3103"/>
    <w:rsid w:val="00DE432F"/>
    <w:rsid w:val="00DE6B8E"/>
    <w:rsid w:val="00DE71D9"/>
    <w:rsid w:val="00DF18E3"/>
    <w:rsid w:val="00DF31C5"/>
    <w:rsid w:val="00DF5A58"/>
    <w:rsid w:val="00DF60CE"/>
    <w:rsid w:val="00DF6DE5"/>
    <w:rsid w:val="00DF7C29"/>
    <w:rsid w:val="00E05956"/>
    <w:rsid w:val="00E06521"/>
    <w:rsid w:val="00E06691"/>
    <w:rsid w:val="00E06BAB"/>
    <w:rsid w:val="00E10233"/>
    <w:rsid w:val="00E14E6B"/>
    <w:rsid w:val="00E15835"/>
    <w:rsid w:val="00E161FB"/>
    <w:rsid w:val="00E20315"/>
    <w:rsid w:val="00E22391"/>
    <w:rsid w:val="00E22482"/>
    <w:rsid w:val="00E22E42"/>
    <w:rsid w:val="00E24638"/>
    <w:rsid w:val="00E248C3"/>
    <w:rsid w:val="00E26C81"/>
    <w:rsid w:val="00E27C29"/>
    <w:rsid w:val="00E30A2D"/>
    <w:rsid w:val="00E30F74"/>
    <w:rsid w:val="00E3129C"/>
    <w:rsid w:val="00E31D38"/>
    <w:rsid w:val="00E32ECC"/>
    <w:rsid w:val="00E35075"/>
    <w:rsid w:val="00E4037D"/>
    <w:rsid w:val="00E40B8D"/>
    <w:rsid w:val="00E42CD1"/>
    <w:rsid w:val="00E43580"/>
    <w:rsid w:val="00E43936"/>
    <w:rsid w:val="00E51CE3"/>
    <w:rsid w:val="00E53400"/>
    <w:rsid w:val="00E57599"/>
    <w:rsid w:val="00E67A9E"/>
    <w:rsid w:val="00E7081A"/>
    <w:rsid w:val="00E7430E"/>
    <w:rsid w:val="00E74C10"/>
    <w:rsid w:val="00E805B3"/>
    <w:rsid w:val="00E86FDB"/>
    <w:rsid w:val="00E900BD"/>
    <w:rsid w:val="00E90D03"/>
    <w:rsid w:val="00E912B6"/>
    <w:rsid w:val="00E929C2"/>
    <w:rsid w:val="00E96E1B"/>
    <w:rsid w:val="00E974A9"/>
    <w:rsid w:val="00EA04ED"/>
    <w:rsid w:val="00EA095B"/>
    <w:rsid w:val="00EA4305"/>
    <w:rsid w:val="00EA6189"/>
    <w:rsid w:val="00EB2D71"/>
    <w:rsid w:val="00EB6D47"/>
    <w:rsid w:val="00EB7993"/>
    <w:rsid w:val="00EC02A1"/>
    <w:rsid w:val="00EC15BE"/>
    <w:rsid w:val="00EC2AB9"/>
    <w:rsid w:val="00EC53C0"/>
    <w:rsid w:val="00EC7B62"/>
    <w:rsid w:val="00EC7F05"/>
    <w:rsid w:val="00ED1194"/>
    <w:rsid w:val="00ED2138"/>
    <w:rsid w:val="00ED21B3"/>
    <w:rsid w:val="00ED6A35"/>
    <w:rsid w:val="00EE0107"/>
    <w:rsid w:val="00EE2893"/>
    <w:rsid w:val="00EE4A54"/>
    <w:rsid w:val="00EE5D49"/>
    <w:rsid w:val="00EE6A37"/>
    <w:rsid w:val="00EE7385"/>
    <w:rsid w:val="00EF06FF"/>
    <w:rsid w:val="00EF1865"/>
    <w:rsid w:val="00EF28F7"/>
    <w:rsid w:val="00EF5114"/>
    <w:rsid w:val="00EF5E2E"/>
    <w:rsid w:val="00EF63F7"/>
    <w:rsid w:val="00EF642B"/>
    <w:rsid w:val="00F006C6"/>
    <w:rsid w:val="00F01C16"/>
    <w:rsid w:val="00F036AA"/>
    <w:rsid w:val="00F04805"/>
    <w:rsid w:val="00F05905"/>
    <w:rsid w:val="00F10095"/>
    <w:rsid w:val="00F108C5"/>
    <w:rsid w:val="00F10BAF"/>
    <w:rsid w:val="00F124C6"/>
    <w:rsid w:val="00F12F2C"/>
    <w:rsid w:val="00F13B91"/>
    <w:rsid w:val="00F15AA0"/>
    <w:rsid w:val="00F220B4"/>
    <w:rsid w:val="00F26317"/>
    <w:rsid w:val="00F27B69"/>
    <w:rsid w:val="00F334CD"/>
    <w:rsid w:val="00F3423E"/>
    <w:rsid w:val="00F346B6"/>
    <w:rsid w:val="00F35011"/>
    <w:rsid w:val="00F353BE"/>
    <w:rsid w:val="00F35452"/>
    <w:rsid w:val="00F3708B"/>
    <w:rsid w:val="00F37C2D"/>
    <w:rsid w:val="00F418AB"/>
    <w:rsid w:val="00F43895"/>
    <w:rsid w:val="00F44105"/>
    <w:rsid w:val="00F47BC1"/>
    <w:rsid w:val="00F52554"/>
    <w:rsid w:val="00F543E0"/>
    <w:rsid w:val="00F5506F"/>
    <w:rsid w:val="00F560F7"/>
    <w:rsid w:val="00F613E7"/>
    <w:rsid w:val="00F61904"/>
    <w:rsid w:val="00F62A9E"/>
    <w:rsid w:val="00F656DD"/>
    <w:rsid w:val="00F71C3E"/>
    <w:rsid w:val="00F7204E"/>
    <w:rsid w:val="00F74D9F"/>
    <w:rsid w:val="00F75085"/>
    <w:rsid w:val="00F77F44"/>
    <w:rsid w:val="00F8103F"/>
    <w:rsid w:val="00F8185D"/>
    <w:rsid w:val="00F873DB"/>
    <w:rsid w:val="00F94882"/>
    <w:rsid w:val="00F94E2F"/>
    <w:rsid w:val="00FA113A"/>
    <w:rsid w:val="00FA1A12"/>
    <w:rsid w:val="00FA36D5"/>
    <w:rsid w:val="00FA55EB"/>
    <w:rsid w:val="00FA7371"/>
    <w:rsid w:val="00FA7618"/>
    <w:rsid w:val="00FB20A5"/>
    <w:rsid w:val="00FB6179"/>
    <w:rsid w:val="00FB7709"/>
    <w:rsid w:val="00FC19DD"/>
    <w:rsid w:val="00FC26A9"/>
    <w:rsid w:val="00FC481A"/>
    <w:rsid w:val="00FC5632"/>
    <w:rsid w:val="00FC7484"/>
    <w:rsid w:val="00FC7F5C"/>
    <w:rsid w:val="00FD0DCF"/>
    <w:rsid w:val="00FD13BF"/>
    <w:rsid w:val="00FD1DC0"/>
    <w:rsid w:val="00FD3F9B"/>
    <w:rsid w:val="00FD5631"/>
    <w:rsid w:val="00FD6560"/>
    <w:rsid w:val="00FD725F"/>
    <w:rsid w:val="00FE0325"/>
    <w:rsid w:val="00FE32FA"/>
    <w:rsid w:val="00FE388A"/>
    <w:rsid w:val="00FE4883"/>
    <w:rsid w:val="00FE5243"/>
    <w:rsid w:val="00FE75F0"/>
    <w:rsid w:val="00FE7741"/>
    <w:rsid w:val="00FF1B51"/>
    <w:rsid w:val="00FF3143"/>
    <w:rsid w:val="00FF3B43"/>
    <w:rsid w:val="00FF6458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76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A90176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90176"/>
    <w:pPr>
      <w:keepNext/>
      <w:autoSpaceDE/>
      <w:autoSpaceDN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90176"/>
    <w:pPr>
      <w:keepNext/>
      <w:autoSpaceDE/>
      <w:autoSpaceDN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90176"/>
    <w:pPr>
      <w:keepNext/>
      <w:ind w:right="-254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777F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01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9017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9017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90176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A90176"/>
    <w:rPr>
      <w:rFonts w:ascii="Calibri" w:hAnsi="Calibri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A90176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A90176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A90176"/>
  </w:style>
  <w:style w:type="paragraph" w:styleId="a4">
    <w:name w:val="header"/>
    <w:basedOn w:val="a"/>
    <w:link w:val="a5"/>
    <w:uiPriority w:val="99"/>
    <w:rsid w:val="00A9017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sid w:val="00A90176"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sid w:val="00A90176"/>
    <w:rPr>
      <w:rFonts w:cs="Times New Roman"/>
    </w:rPr>
  </w:style>
  <w:style w:type="paragraph" w:styleId="a7">
    <w:name w:val="Body Text"/>
    <w:basedOn w:val="a"/>
    <w:link w:val="a8"/>
    <w:uiPriority w:val="99"/>
    <w:rsid w:val="00A90176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sid w:val="00A90176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A90176"/>
    <w:rPr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sid w:val="00A90176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A90176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90176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9017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sid w:val="00A90176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A90176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90176"/>
    <w:rPr>
      <w:rFonts w:cs="Times New Roman"/>
      <w:sz w:val="16"/>
      <w:szCs w:val="16"/>
    </w:rPr>
  </w:style>
  <w:style w:type="paragraph" w:styleId="ab">
    <w:name w:val="Block Text"/>
    <w:basedOn w:val="a"/>
    <w:uiPriority w:val="99"/>
    <w:rsid w:val="00A777F0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8A27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90176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7B026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E26C81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A90176"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901B6F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uiPriority w:val="99"/>
    <w:rsid w:val="00D538A5"/>
    <w:rPr>
      <w:rFonts w:cs="Times New Roman"/>
    </w:rPr>
  </w:style>
  <w:style w:type="paragraph" w:customStyle="1" w:styleId="ConsNormal">
    <w:name w:val="ConsNormal"/>
    <w:uiPriority w:val="99"/>
    <w:rsid w:val="007A65F1"/>
    <w:pPr>
      <w:widowControl w:val="0"/>
      <w:ind w:firstLine="720"/>
    </w:pPr>
    <w:rPr>
      <w:rFonts w:ascii="Arial" w:hAnsi="Arial"/>
      <w:sz w:val="16"/>
    </w:rPr>
  </w:style>
  <w:style w:type="paragraph" w:customStyle="1" w:styleId="ConsPlusNormal">
    <w:name w:val="ConsPlusNormal"/>
    <w:uiPriority w:val="99"/>
    <w:rsid w:val="009B2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B2C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List Paragraph"/>
    <w:basedOn w:val="a"/>
    <w:link w:val="af3"/>
    <w:uiPriority w:val="99"/>
    <w:qFormat/>
    <w:rsid w:val="00B66FE4"/>
    <w:pPr>
      <w:suppressAutoHyphens/>
      <w:autoSpaceDE/>
      <w:autoSpaceDN/>
      <w:spacing w:after="200" w:line="276" w:lineRule="auto"/>
      <w:ind w:left="720"/>
    </w:pPr>
    <w:rPr>
      <w:rFonts w:ascii="Calibri" w:hAnsi="Calibri"/>
      <w:lang w:eastAsia="ar-SA"/>
    </w:rPr>
  </w:style>
  <w:style w:type="paragraph" w:styleId="af4">
    <w:name w:val="Normal (Web)"/>
    <w:basedOn w:val="a"/>
    <w:uiPriority w:val="99"/>
    <w:rsid w:val="008E1CE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5">
    <w:name w:val="Hyperlink"/>
    <w:uiPriority w:val="99"/>
    <w:rsid w:val="008E1CE5"/>
    <w:rPr>
      <w:rFonts w:cs="Times New Roman"/>
      <w:color w:val="0000FF"/>
      <w:u w:val="single"/>
    </w:rPr>
  </w:style>
  <w:style w:type="paragraph" w:customStyle="1" w:styleId="af6">
    <w:name w:val="Текст (лев. подпись)"/>
    <w:basedOn w:val="a"/>
    <w:next w:val="a"/>
    <w:uiPriority w:val="99"/>
    <w:rsid w:val="00E22482"/>
    <w:pPr>
      <w:adjustRightInd w:val="0"/>
    </w:pPr>
    <w:rPr>
      <w:rFonts w:ascii="Arial" w:hAnsi="Arial"/>
      <w:sz w:val="26"/>
      <w:szCs w:val="26"/>
    </w:rPr>
  </w:style>
  <w:style w:type="paragraph" w:customStyle="1" w:styleId="af7">
    <w:name w:val="Текст (прав. подпись)"/>
    <w:basedOn w:val="a"/>
    <w:next w:val="a"/>
    <w:uiPriority w:val="99"/>
    <w:rsid w:val="00E22482"/>
    <w:pPr>
      <w:adjustRightInd w:val="0"/>
      <w:jc w:val="right"/>
    </w:pPr>
    <w:rPr>
      <w:rFonts w:ascii="Arial" w:hAnsi="Arial"/>
      <w:sz w:val="26"/>
      <w:szCs w:val="26"/>
    </w:rPr>
  </w:style>
  <w:style w:type="paragraph" w:customStyle="1" w:styleId="ConsPlusCell">
    <w:name w:val="ConsPlusCell"/>
    <w:rsid w:val="008001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rsid w:val="006B07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8">
    <w:name w:val="Стиль"/>
    <w:uiPriority w:val="99"/>
    <w:rsid w:val="00E2031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3">
    <w:name w:val="Абзац списка Знак"/>
    <w:link w:val="af2"/>
    <w:uiPriority w:val="99"/>
    <w:locked/>
    <w:rsid w:val="007B49E2"/>
    <w:rPr>
      <w:rFonts w:ascii="Calibri" w:hAnsi="Calibri"/>
      <w:lang w:eastAsia="ar-SA" w:bidi="ar-SA"/>
    </w:rPr>
  </w:style>
  <w:style w:type="paragraph" w:customStyle="1" w:styleId="msonormalcxspmiddle">
    <w:name w:val="msonormalcxspmiddle"/>
    <w:basedOn w:val="a"/>
    <w:uiPriority w:val="99"/>
    <w:rsid w:val="009B7D3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Обычный1"/>
    <w:uiPriority w:val="99"/>
    <w:rsid w:val="00FB7709"/>
    <w:rPr>
      <w:sz w:val="24"/>
    </w:rPr>
  </w:style>
  <w:style w:type="paragraph" w:customStyle="1" w:styleId="ConsPlusNonformat">
    <w:name w:val="ConsPlusNonformat"/>
    <w:uiPriority w:val="99"/>
    <w:rsid w:val="00FB77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3">
    <w:name w:val="Style3"/>
    <w:basedOn w:val="a"/>
    <w:uiPriority w:val="99"/>
    <w:rsid w:val="003769A8"/>
    <w:pPr>
      <w:widowControl w:val="0"/>
      <w:adjustRightInd w:val="0"/>
      <w:spacing w:line="322" w:lineRule="exact"/>
      <w:ind w:firstLine="566"/>
      <w:jc w:val="both"/>
    </w:pPr>
    <w:rPr>
      <w:sz w:val="24"/>
      <w:szCs w:val="24"/>
    </w:rPr>
  </w:style>
  <w:style w:type="character" w:customStyle="1" w:styleId="FontStyle73">
    <w:name w:val="Font Style73"/>
    <w:uiPriority w:val="99"/>
    <w:rsid w:val="003769A8"/>
    <w:rPr>
      <w:rFonts w:ascii="Times New Roman" w:hAnsi="Times New Roman"/>
      <w:sz w:val="26"/>
    </w:rPr>
  </w:style>
  <w:style w:type="character" w:customStyle="1" w:styleId="apple-converted-space">
    <w:name w:val="apple-converted-space"/>
    <w:uiPriority w:val="99"/>
    <w:rsid w:val="004103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2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02DFB-E492-4018-903B-E3D83406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5710</Words>
  <Characters>32550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38184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User</dc:creator>
  <cp:keywords/>
  <dc:description/>
  <cp:lastModifiedBy>admin</cp:lastModifiedBy>
  <cp:revision>47</cp:revision>
  <cp:lastPrinted>2017-04-11T02:05:00Z</cp:lastPrinted>
  <dcterms:created xsi:type="dcterms:W3CDTF">2015-12-31T02:02:00Z</dcterms:created>
  <dcterms:modified xsi:type="dcterms:W3CDTF">2017-07-04T03:25:00Z</dcterms:modified>
</cp:coreProperties>
</file>